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86" w:rsidRDefault="006E43E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1EC3CA4">
            <wp:simplePos x="0" y="0"/>
            <wp:positionH relativeFrom="column">
              <wp:posOffset>-409300</wp:posOffset>
            </wp:positionH>
            <wp:positionV relativeFrom="page">
              <wp:posOffset>257175</wp:posOffset>
            </wp:positionV>
            <wp:extent cx="6938010" cy="2042160"/>
            <wp:effectExtent l="0" t="0" r="0" b="0"/>
            <wp:wrapTight wrapText="bothSides">
              <wp:wrapPolygon edited="0">
                <wp:start x="0" y="0"/>
                <wp:lineTo x="0" y="21358"/>
                <wp:lineTo x="21529" y="21358"/>
                <wp:lineTo x="21529" y="20754"/>
                <wp:lineTo x="5634" y="19343"/>
                <wp:lineTo x="16369" y="18739"/>
                <wp:lineTo x="16369" y="17328"/>
                <wp:lineTo x="5634" y="16119"/>
                <wp:lineTo x="16310" y="16119"/>
                <wp:lineTo x="20402" y="15313"/>
                <wp:lineTo x="20343" y="12694"/>
                <wp:lineTo x="19572" y="10679"/>
                <wp:lineTo x="18919" y="9672"/>
                <wp:lineTo x="19038" y="7052"/>
                <wp:lineTo x="16784" y="6448"/>
                <wp:lineTo x="15657" y="6246"/>
                <wp:lineTo x="20283" y="5239"/>
                <wp:lineTo x="20224" y="3224"/>
                <wp:lineTo x="21529" y="403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776" w:rsidRDefault="00F56776" w:rsidP="003A1F42">
      <w:pPr>
        <w:rPr>
          <w:noProof/>
          <w:lang w:eastAsia="en-GB"/>
        </w:rPr>
      </w:pPr>
    </w:p>
    <w:p w:rsidR="00595A78" w:rsidRPr="00A10ADB" w:rsidRDefault="00595A78" w:rsidP="00115DA9">
      <w:pPr>
        <w:jc w:val="both"/>
        <w:rPr>
          <w:rFonts w:cstheme="minorHAnsi"/>
          <w:sz w:val="24"/>
          <w:szCs w:val="24"/>
        </w:rPr>
      </w:pPr>
    </w:p>
    <w:p w:rsidR="00F72538" w:rsidRPr="00024874" w:rsidRDefault="00C11360" w:rsidP="00A10ADB">
      <w:pPr>
        <w:autoSpaceDE w:val="0"/>
        <w:autoSpaceDN w:val="0"/>
        <w:adjustRightInd w:val="0"/>
        <w:spacing w:before="240" w:after="180" w:line="17" w:lineRule="atLeast"/>
        <w:rPr>
          <w:rFonts w:cstheme="minorHAnsi"/>
          <w:sz w:val="24"/>
          <w:szCs w:val="24"/>
        </w:rPr>
      </w:pPr>
      <w:r w:rsidRPr="00024874">
        <w:rPr>
          <w:rFonts w:cstheme="minorHAnsi"/>
          <w:sz w:val="24"/>
          <w:szCs w:val="24"/>
        </w:rPr>
        <w:t>12</w:t>
      </w:r>
      <w:r w:rsidRPr="00024874">
        <w:rPr>
          <w:rFonts w:cstheme="minorHAnsi"/>
          <w:sz w:val="24"/>
          <w:szCs w:val="24"/>
          <w:vertAlign w:val="superscript"/>
        </w:rPr>
        <w:t>th</w:t>
      </w:r>
      <w:r w:rsidRPr="00024874">
        <w:rPr>
          <w:rFonts w:cstheme="minorHAnsi"/>
          <w:sz w:val="24"/>
          <w:szCs w:val="24"/>
        </w:rPr>
        <w:t xml:space="preserve"> September 2024</w:t>
      </w:r>
    </w:p>
    <w:p w:rsidR="00C11360" w:rsidRPr="00024874" w:rsidRDefault="00F72538" w:rsidP="00A10ADB">
      <w:pPr>
        <w:autoSpaceDE w:val="0"/>
        <w:autoSpaceDN w:val="0"/>
        <w:adjustRightInd w:val="0"/>
        <w:spacing w:before="240" w:after="180" w:line="17" w:lineRule="atLeast"/>
        <w:rPr>
          <w:rFonts w:cstheme="minorHAnsi"/>
          <w:sz w:val="24"/>
          <w:szCs w:val="24"/>
        </w:rPr>
      </w:pPr>
      <w:r w:rsidRPr="00024874">
        <w:rPr>
          <w:rFonts w:cstheme="minorHAnsi"/>
          <w:sz w:val="24"/>
          <w:szCs w:val="24"/>
        </w:rPr>
        <w:t xml:space="preserve">Dear parents/guardians, </w:t>
      </w:r>
    </w:p>
    <w:p w:rsidR="00A10ADB" w:rsidRPr="00024874" w:rsidRDefault="00C11360" w:rsidP="00A10ADB">
      <w:pPr>
        <w:autoSpaceDE w:val="0"/>
        <w:autoSpaceDN w:val="0"/>
        <w:adjustRightInd w:val="0"/>
        <w:spacing w:before="240" w:after="180" w:line="17" w:lineRule="atLeast"/>
        <w:rPr>
          <w:rFonts w:cstheme="minorHAnsi"/>
          <w:sz w:val="24"/>
          <w:szCs w:val="24"/>
        </w:rPr>
      </w:pPr>
      <w:r w:rsidRPr="00024874">
        <w:rPr>
          <w:rFonts w:cstheme="minorHAnsi"/>
          <w:sz w:val="24"/>
          <w:szCs w:val="24"/>
        </w:rPr>
        <w:t>As you may have seen over</w:t>
      </w:r>
      <w:r w:rsidR="00024874" w:rsidRPr="00024874">
        <w:rPr>
          <w:rFonts w:cstheme="minorHAnsi"/>
          <w:sz w:val="24"/>
          <w:szCs w:val="24"/>
        </w:rPr>
        <w:t xml:space="preserve"> the summer, the government has</w:t>
      </w:r>
      <w:r w:rsidRPr="00024874">
        <w:rPr>
          <w:rFonts w:cstheme="minorHAnsi"/>
          <w:sz w:val="24"/>
          <w:szCs w:val="24"/>
        </w:rPr>
        <w:t xml:space="preserve"> changed their systems regarding penalty notices for term time absences.</w:t>
      </w:r>
      <w:r w:rsidR="00A10ADB" w:rsidRPr="00024874">
        <w:rPr>
          <w:rFonts w:cstheme="minorHAnsi"/>
          <w:sz w:val="24"/>
          <w:szCs w:val="24"/>
        </w:rPr>
        <w:t xml:space="preserve"> This is statutory attendance </w:t>
      </w:r>
      <w:proofErr w:type="gramStart"/>
      <w:r w:rsidR="00024874" w:rsidRPr="00024874">
        <w:rPr>
          <w:rFonts w:cstheme="minorHAnsi"/>
          <w:sz w:val="24"/>
          <w:szCs w:val="24"/>
        </w:rPr>
        <w:t>guidance which</w:t>
      </w:r>
      <w:proofErr w:type="gramEnd"/>
      <w:r w:rsidR="00A10ADB" w:rsidRPr="00024874">
        <w:rPr>
          <w:rFonts w:cstheme="minorHAnsi"/>
          <w:sz w:val="24"/>
          <w:szCs w:val="24"/>
        </w:rPr>
        <w:t>, as a school, we must follow.</w:t>
      </w:r>
      <w:r w:rsidRPr="00024874">
        <w:rPr>
          <w:rFonts w:cstheme="minorHAnsi"/>
          <w:sz w:val="24"/>
          <w:szCs w:val="24"/>
        </w:rPr>
        <w:t xml:space="preserve"> I have summarised the changes </w:t>
      </w:r>
      <w:r w:rsidR="00A10ADB" w:rsidRPr="00024874">
        <w:rPr>
          <w:rFonts w:cstheme="minorHAnsi"/>
          <w:sz w:val="24"/>
          <w:szCs w:val="24"/>
        </w:rPr>
        <w:t>below, which came into effect on the 19</w:t>
      </w:r>
      <w:r w:rsidR="00A10ADB" w:rsidRPr="00024874">
        <w:rPr>
          <w:rFonts w:cstheme="minorHAnsi"/>
          <w:sz w:val="24"/>
          <w:szCs w:val="24"/>
          <w:vertAlign w:val="superscript"/>
        </w:rPr>
        <w:t>th</w:t>
      </w:r>
      <w:r w:rsidR="00A10ADB" w:rsidRPr="00024874">
        <w:rPr>
          <w:rFonts w:cstheme="minorHAnsi"/>
          <w:sz w:val="24"/>
          <w:szCs w:val="24"/>
        </w:rPr>
        <w:t xml:space="preserve"> of August</w:t>
      </w:r>
      <w:r w:rsidRPr="00024874">
        <w:rPr>
          <w:rFonts w:cstheme="minorHAnsi"/>
          <w:sz w:val="24"/>
          <w:szCs w:val="24"/>
        </w:rPr>
        <w:t>:</w:t>
      </w:r>
    </w:p>
    <w:p w:rsidR="00A10ADB" w:rsidRPr="00024874" w:rsidRDefault="00A10ADB" w:rsidP="00A10ADB">
      <w:pPr>
        <w:pStyle w:val="ListParagraph"/>
        <w:numPr>
          <w:ilvl w:val="0"/>
          <w:numId w:val="9"/>
        </w:numPr>
        <w:adjustRightInd w:val="0"/>
        <w:spacing w:before="240" w:after="180" w:line="17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24874">
        <w:rPr>
          <w:rFonts w:asciiTheme="minorHAnsi" w:hAnsiTheme="minorHAnsi" w:cstheme="minorHAnsi"/>
          <w:sz w:val="24"/>
          <w:szCs w:val="24"/>
          <w:shd w:val="clear" w:color="auto" w:fill="FFFFFF"/>
        </w:rPr>
        <w:t>From August 2024, the fine for school absences across the country will be </w:t>
      </w:r>
      <w:r w:rsidRPr="0002487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£80 if paid within 21 days</w:t>
      </w:r>
      <w:r w:rsidRPr="00024874">
        <w:rPr>
          <w:rFonts w:asciiTheme="minorHAnsi" w:hAnsiTheme="minorHAnsi" w:cstheme="minorHAnsi"/>
          <w:sz w:val="24"/>
          <w:szCs w:val="24"/>
          <w:shd w:val="clear" w:color="auto" w:fill="FFFFFF"/>
        </w:rPr>
        <w:t>, or </w:t>
      </w:r>
      <w:r w:rsidRPr="0002487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£160 if paid within 28 days</w:t>
      </w:r>
      <w:r w:rsidRPr="00024874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A10ADB" w:rsidRPr="00024874" w:rsidRDefault="00A10ADB" w:rsidP="00A10ADB">
      <w:pPr>
        <w:pStyle w:val="ListParagraph"/>
        <w:numPr>
          <w:ilvl w:val="0"/>
          <w:numId w:val="9"/>
        </w:numPr>
        <w:adjustRightInd w:val="0"/>
        <w:spacing w:before="240" w:after="180" w:line="17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2487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In the case of repeated fines, if a parent receives a </w:t>
      </w:r>
      <w:r w:rsidRPr="0002487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second fine</w:t>
      </w:r>
      <w:r w:rsidRPr="0002487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for the same child within </w:t>
      </w:r>
      <w:r w:rsidRPr="0002487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any three-year period</w:t>
      </w:r>
      <w:r w:rsidRPr="0002487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this </w:t>
      </w:r>
      <w:proofErr w:type="gramStart"/>
      <w:r w:rsidRPr="00024874">
        <w:rPr>
          <w:rFonts w:asciiTheme="minorHAnsi" w:hAnsiTheme="minorHAnsi" w:cstheme="minorHAnsi"/>
          <w:sz w:val="24"/>
          <w:szCs w:val="24"/>
          <w:shd w:val="clear" w:color="auto" w:fill="FFFFFF"/>
        </w:rPr>
        <w:t>will be charged</w:t>
      </w:r>
      <w:proofErr w:type="gramEnd"/>
      <w:r w:rsidRPr="0002487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at the higher rate of £160. </w:t>
      </w:r>
    </w:p>
    <w:p w:rsidR="00A10ADB" w:rsidRPr="00024874" w:rsidRDefault="00A10ADB" w:rsidP="00A10ADB">
      <w:pPr>
        <w:pStyle w:val="NormalWeb"/>
        <w:numPr>
          <w:ilvl w:val="0"/>
          <w:numId w:val="9"/>
        </w:numPr>
        <w:shd w:val="clear" w:color="auto" w:fill="FFFFFF"/>
        <w:spacing w:before="240" w:beforeAutospacing="0"/>
        <w:rPr>
          <w:rFonts w:asciiTheme="minorHAnsi" w:hAnsiTheme="minorHAnsi" w:cstheme="minorHAnsi"/>
        </w:rPr>
      </w:pPr>
      <w:r w:rsidRPr="00024874">
        <w:rPr>
          <w:rFonts w:asciiTheme="minorHAnsi" w:hAnsiTheme="minorHAnsi" w:cstheme="minorHAnsi"/>
        </w:rPr>
        <w:t xml:space="preserve">Fines per parent will be capped to two fines within any three-year period. Once this limit </w:t>
      </w:r>
      <w:proofErr w:type="gramStart"/>
      <w:r w:rsidRPr="00024874">
        <w:rPr>
          <w:rFonts w:asciiTheme="minorHAnsi" w:hAnsiTheme="minorHAnsi" w:cstheme="minorHAnsi"/>
        </w:rPr>
        <w:t>has been reached</w:t>
      </w:r>
      <w:proofErr w:type="gramEnd"/>
      <w:r w:rsidRPr="00024874">
        <w:rPr>
          <w:rFonts w:asciiTheme="minorHAnsi" w:hAnsiTheme="minorHAnsi" w:cstheme="minorHAnsi"/>
        </w:rPr>
        <w:t>, other action like a parenting order or prosecution will be considered. </w:t>
      </w:r>
    </w:p>
    <w:p w:rsidR="00024874" w:rsidRDefault="00A10ADB" w:rsidP="00024874">
      <w:pPr>
        <w:pStyle w:val="NormalWeb"/>
        <w:numPr>
          <w:ilvl w:val="0"/>
          <w:numId w:val="9"/>
        </w:numPr>
        <w:shd w:val="clear" w:color="auto" w:fill="FFFFFF"/>
        <w:spacing w:before="240" w:beforeAutospacing="0"/>
        <w:rPr>
          <w:rFonts w:asciiTheme="minorHAnsi" w:hAnsiTheme="minorHAnsi" w:cstheme="minorHAnsi"/>
        </w:rPr>
      </w:pPr>
      <w:r w:rsidRPr="00024874">
        <w:rPr>
          <w:rFonts w:asciiTheme="minorHAnsi" w:hAnsiTheme="minorHAnsi" w:cstheme="minorHAnsi"/>
        </w:rPr>
        <w:t xml:space="preserve">If you </w:t>
      </w:r>
      <w:proofErr w:type="gramStart"/>
      <w:r w:rsidRPr="00024874">
        <w:rPr>
          <w:rFonts w:asciiTheme="minorHAnsi" w:hAnsiTheme="minorHAnsi" w:cstheme="minorHAnsi"/>
        </w:rPr>
        <w:t>are prosecuted</w:t>
      </w:r>
      <w:proofErr w:type="gramEnd"/>
      <w:r w:rsidRPr="00024874">
        <w:rPr>
          <w:rFonts w:asciiTheme="minorHAnsi" w:hAnsiTheme="minorHAnsi" w:cstheme="minorHAnsi"/>
        </w:rPr>
        <w:t xml:space="preserve"> and attend court because your child has not been attending school, you could get a fine of up to £2,500. </w:t>
      </w:r>
    </w:p>
    <w:p w:rsidR="00A10ADB" w:rsidRPr="006A2940" w:rsidRDefault="00A10ADB" w:rsidP="006A2940">
      <w:pPr>
        <w:pStyle w:val="NormalWeb"/>
        <w:numPr>
          <w:ilvl w:val="0"/>
          <w:numId w:val="9"/>
        </w:numPr>
        <w:shd w:val="clear" w:color="auto" w:fill="FFFFFF"/>
        <w:spacing w:before="240" w:beforeAutospacing="0"/>
        <w:rPr>
          <w:rFonts w:asciiTheme="minorHAnsi" w:hAnsiTheme="minorHAnsi" w:cstheme="minorHAnsi"/>
        </w:rPr>
      </w:pPr>
      <w:r w:rsidRPr="00024874">
        <w:rPr>
          <w:rFonts w:asciiTheme="minorHAnsi" w:hAnsiTheme="minorHAnsi" w:cstheme="minorHAnsi"/>
          <w:shd w:val="clear" w:color="auto" w:fill="FFFFFF"/>
        </w:rPr>
        <w:t xml:space="preserve">Fines </w:t>
      </w:r>
      <w:proofErr w:type="gramStart"/>
      <w:r w:rsidRPr="00024874">
        <w:rPr>
          <w:rFonts w:asciiTheme="minorHAnsi" w:hAnsiTheme="minorHAnsi" w:cstheme="minorHAnsi"/>
          <w:shd w:val="clear" w:color="auto" w:fill="FFFFFF"/>
        </w:rPr>
        <w:t>can be issued</w:t>
      </w:r>
      <w:proofErr w:type="gramEnd"/>
      <w:r w:rsidRPr="00024874">
        <w:rPr>
          <w:rFonts w:asciiTheme="minorHAnsi" w:hAnsiTheme="minorHAnsi" w:cstheme="minorHAnsi"/>
          <w:shd w:val="clear" w:color="auto" w:fill="FFFFFF"/>
        </w:rPr>
        <w:t xml:space="preserve"> if a pupil misses 10 sessions (half days) of unauthorised absence in a rolling period of 10 school weeks. </w:t>
      </w:r>
      <w:r w:rsidR="009C50C5" w:rsidRPr="00024874">
        <w:rPr>
          <w:rFonts w:asciiTheme="minorHAnsi" w:hAnsiTheme="minorHAnsi" w:cstheme="minorHAnsi"/>
          <w:shd w:val="clear" w:color="auto" w:fill="FFFFFF"/>
        </w:rPr>
        <w:t>(</w:t>
      </w:r>
      <w:r w:rsidRPr="00024874">
        <w:rPr>
          <w:rFonts w:asciiTheme="minorHAnsi" w:hAnsiTheme="minorHAnsi" w:cstheme="minorHAnsi"/>
          <w:shd w:val="clear" w:color="auto" w:fill="FFFFFF"/>
        </w:rPr>
        <w:t>This does not have to mean holidays – it is any absences)</w:t>
      </w:r>
      <w:r w:rsidR="00024874" w:rsidRPr="00024874">
        <w:rPr>
          <w:rFonts w:asciiTheme="minorHAnsi" w:hAnsiTheme="minorHAnsi" w:cstheme="minorHAnsi"/>
          <w:shd w:val="clear" w:color="auto" w:fill="FFFFFF"/>
        </w:rPr>
        <w:t xml:space="preserve"> </w:t>
      </w:r>
      <w:r w:rsidR="00024874" w:rsidRPr="00024874">
        <w:rPr>
          <w:rFonts w:asciiTheme="minorHAnsi" w:hAnsiTheme="minorHAnsi" w:cstheme="minorHAnsi"/>
        </w:rPr>
        <w:t xml:space="preserve">The threshold can </w:t>
      </w:r>
      <w:bookmarkStart w:id="0" w:name="_GoBack"/>
      <w:bookmarkEnd w:id="0"/>
      <w:r w:rsidR="00024874" w:rsidRPr="00024874">
        <w:rPr>
          <w:rFonts w:asciiTheme="minorHAnsi" w:hAnsiTheme="minorHAnsi" w:cstheme="minorHAnsi"/>
        </w:rPr>
        <w:t>be met with “any combination of unauthorised absence”. For example, four sessions in term time plus six instances of arriving late.</w:t>
      </w:r>
      <w:r w:rsidR="00024874">
        <w:rPr>
          <w:rFonts w:asciiTheme="minorHAnsi" w:hAnsiTheme="minorHAnsi" w:cstheme="minorHAnsi"/>
        </w:rPr>
        <w:t xml:space="preserve"> </w:t>
      </w:r>
      <w:r w:rsidR="00024874" w:rsidRPr="00024874">
        <w:rPr>
          <w:rFonts w:asciiTheme="minorHAnsi" w:hAnsiTheme="minorHAnsi" w:cstheme="minorHAnsi"/>
        </w:rPr>
        <w:t>The period of 10 weeks can also span “different terms or school years”.</w:t>
      </w:r>
    </w:p>
    <w:p w:rsidR="00A10ADB" w:rsidRPr="00024874" w:rsidRDefault="009C50C5" w:rsidP="00A10ADB">
      <w:pPr>
        <w:autoSpaceDE w:val="0"/>
        <w:autoSpaceDN w:val="0"/>
        <w:adjustRightInd w:val="0"/>
        <w:spacing w:before="240" w:after="180" w:line="17" w:lineRule="atLeast"/>
        <w:rPr>
          <w:rFonts w:cstheme="minorHAnsi"/>
          <w:sz w:val="24"/>
          <w:szCs w:val="24"/>
        </w:rPr>
      </w:pPr>
      <w:r w:rsidRPr="00024874">
        <w:rPr>
          <w:rFonts w:cstheme="minorHAnsi"/>
          <w:sz w:val="24"/>
          <w:szCs w:val="24"/>
        </w:rPr>
        <w:t>We would encourage all families to ensure their child has attendance above 96% as a minimum. We understand there are sometimes exceptional circumstances and will always take these into account</w:t>
      </w:r>
      <w:r w:rsidR="006A2940">
        <w:rPr>
          <w:rFonts w:cstheme="minorHAnsi"/>
          <w:sz w:val="24"/>
          <w:szCs w:val="24"/>
        </w:rPr>
        <w:t xml:space="preserve">  -</w:t>
      </w:r>
      <w:r w:rsidR="00C17B64">
        <w:rPr>
          <w:rFonts w:cstheme="minorHAnsi"/>
          <w:sz w:val="24"/>
          <w:szCs w:val="24"/>
        </w:rPr>
        <w:t xml:space="preserve"> </w:t>
      </w:r>
      <w:r w:rsidR="006A2940">
        <w:rPr>
          <w:rFonts w:cstheme="minorHAnsi"/>
          <w:sz w:val="24"/>
          <w:szCs w:val="24"/>
        </w:rPr>
        <w:t>please speak to us if you have any concerns</w:t>
      </w:r>
      <w:r w:rsidRPr="00024874">
        <w:rPr>
          <w:rFonts w:cstheme="minorHAnsi"/>
          <w:sz w:val="24"/>
          <w:szCs w:val="24"/>
        </w:rPr>
        <w:t>.</w:t>
      </w:r>
    </w:p>
    <w:p w:rsidR="006A2940" w:rsidRDefault="006A2940" w:rsidP="00F72538">
      <w:pPr>
        <w:autoSpaceDE w:val="0"/>
        <w:autoSpaceDN w:val="0"/>
        <w:adjustRightInd w:val="0"/>
        <w:spacing w:after="180" w:line="17" w:lineRule="atLeast"/>
        <w:rPr>
          <w:rFonts w:cstheme="minorHAnsi"/>
          <w:sz w:val="24"/>
          <w:szCs w:val="24"/>
        </w:rPr>
      </w:pPr>
    </w:p>
    <w:p w:rsidR="00F72538" w:rsidRPr="006A2940" w:rsidRDefault="009C50C5" w:rsidP="00F72538">
      <w:pPr>
        <w:autoSpaceDE w:val="0"/>
        <w:autoSpaceDN w:val="0"/>
        <w:adjustRightInd w:val="0"/>
        <w:spacing w:after="180" w:line="17" w:lineRule="atLeast"/>
        <w:rPr>
          <w:rFonts w:ascii="Lucida Handwriting" w:hAnsi="Lucida Handwriting" w:cstheme="minorHAnsi"/>
          <w:sz w:val="24"/>
          <w:szCs w:val="24"/>
        </w:rPr>
      </w:pPr>
      <w:r w:rsidRPr="006A2940">
        <w:rPr>
          <w:rFonts w:ascii="Lucida Handwriting" w:hAnsi="Lucida Handwriting" w:cstheme="minorHAnsi"/>
          <w:sz w:val="24"/>
          <w:szCs w:val="24"/>
        </w:rPr>
        <w:t>A Saunders</w:t>
      </w:r>
    </w:p>
    <w:p w:rsidR="00F72538" w:rsidRPr="009C50C5" w:rsidRDefault="00F72538" w:rsidP="00F72538">
      <w:pPr>
        <w:autoSpaceDE w:val="0"/>
        <w:autoSpaceDN w:val="0"/>
        <w:adjustRightInd w:val="0"/>
        <w:spacing w:after="180" w:line="17" w:lineRule="atLeast"/>
        <w:rPr>
          <w:rFonts w:cstheme="minorHAnsi"/>
          <w:sz w:val="24"/>
          <w:szCs w:val="24"/>
        </w:rPr>
      </w:pPr>
      <w:r w:rsidRPr="009C50C5">
        <w:rPr>
          <w:rFonts w:cstheme="minorHAnsi"/>
          <w:sz w:val="24"/>
          <w:szCs w:val="24"/>
        </w:rPr>
        <w:t>Mrs Saunders</w:t>
      </w:r>
    </w:p>
    <w:p w:rsidR="00595A78" w:rsidRPr="009C50C5" w:rsidRDefault="00595A78" w:rsidP="00595A78">
      <w:pPr>
        <w:jc w:val="both"/>
        <w:rPr>
          <w:rFonts w:cstheme="minorHAnsi"/>
          <w:sz w:val="24"/>
          <w:szCs w:val="24"/>
        </w:rPr>
      </w:pPr>
    </w:p>
    <w:sectPr w:rsidR="00595A78" w:rsidRPr="009C50C5" w:rsidSect="00473856">
      <w:footerReference w:type="default" r:id="rId8"/>
      <w:pgSz w:w="11906" w:h="16838"/>
      <w:pgMar w:top="144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ED" w:rsidRDefault="006E43ED" w:rsidP="006E43ED">
      <w:pPr>
        <w:spacing w:after="0" w:line="240" w:lineRule="auto"/>
      </w:pPr>
      <w:r>
        <w:separator/>
      </w:r>
    </w:p>
  </w:endnote>
  <w:endnote w:type="continuationSeparator" w:id="0">
    <w:p w:rsidR="006E43ED" w:rsidRDefault="006E43ED" w:rsidP="006E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56" w:rsidRDefault="002A0468" w:rsidP="00473856">
    <w:pPr>
      <w:pStyle w:val="Header"/>
      <w:tabs>
        <w:tab w:val="center" w:pos="10465"/>
        <w:tab w:val="left" w:pos="12000"/>
      </w:tabs>
    </w:pPr>
    <w:r w:rsidRPr="00F41BCD">
      <w:rPr>
        <w:noProof/>
        <w:lang w:eastAsia="en-GB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column">
            <wp:posOffset>2787044</wp:posOffset>
          </wp:positionH>
          <wp:positionV relativeFrom="paragraph">
            <wp:posOffset>313</wp:posOffset>
          </wp:positionV>
          <wp:extent cx="723600" cy="723600"/>
          <wp:effectExtent l="0" t="0" r="635" b="635"/>
          <wp:wrapTight wrapText="bothSides">
            <wp:wrapPolygon edited="0">
              <wp:start x="0" y="0"/>
              <wp:lineTo x="0" y="21050"/>
              <wp:lineTo x="21050" y="21050"/>
              <wp:lineTo x="21050" y="0"/>
              <wp:lineTo x="0" y="0"/>
            </wp:wrapPolygon>
          </wp:wrapTight>
          <wp:docPr id="6" name="Picture 6" descr="VICTORIA DOC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 DOCK PRIMARY SCHO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1580221</wp:posOffset>
          </wp:positionH>
          <wp:positionV relativeFrom="paragraph">
            <wp:posOffset>6350</wp:posOffset>
          </wp:positionV>
          <wp:extent cx="637200" cy="313200"/>
          <wp:effectExtent l="0" t="0" r="0" b="0"/>
          <wp:wrapTight wrapText="bothSides">
            <wp:wrapPolygon edited="0">
              <wp:start x="0" y="0"/>
              <wp:lineTo x="0" y="19716"/>
              <wp:lineTo x="20674" y="19716"/>
              <wp:lineTo x="2067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00" cy="31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5491365</wp:posOffset>
          </wp:positionH>
          <wp:positionV relativeFrom="paragraph">
            <wp:posOffset>33655</wp:posOffset>
          </wp:positionV>
          <wp:extent cx="507600" cy="338400"/>
          <wp:effectExtent l="0" t="0" r="6985" b="5080"/>
          <wp:wrapTight wrapText="bothSides">
            <wp:wrapPolygon edited="0">
              <wp:start x="0" y="0"/>
              <wp:lineTo x="0" y="20707"/>
              <wp:lineTo x="21086" y="20707"/>
              <wp:lineTo x="2108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00" cy="33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85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-470709</wp:posOffset>
              </wp:positionH>
              <wp:positionV relativeFrom="paragraph">
                <wp:posOffset>-99217</wp:posOffset>
              </wp:positionV>
              <wp:extent cx="7006441" cy="0"/>
              <wp:effectExtent l="0" t="0" r="2349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644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7C5EB7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05pt,-7.8pt" to="514.6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" strokecolor="black [3213]" strokeweight=".5pt">
              <v:stroke joinstyle="miter"/>
            </v:line>
          </w:pict>
        </mc:Fallback>
      </mc:AlternateContent>
    </w:r>
    <w:r w:rsidR="00473856">
      <w:rPr>
        <w:noProof/>
        <w:lang w:eastAsia="en-GB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3957320</wp:posOffset>
          </wp:positionH>
          <wp:positionV relativeFrom="paragraph">
            <wp:posOffset>3810</wp:posOffset>
          </wp:positionV>
          <wp:extent cx="687600" cy="403200"/>
          <wp:effectExtent l="0" t="0" r="0" b="0"/>
          <wp:wrapTight wrapText="bothSides">
            <wp:wrapPolygon edited="0">
              <wp:start x="0" y="0"/>
              <wp:lineTo x="0" y="20442"/>
              <wp:lineTo x="20961" y="20442"/>
              <wp:lineTo x="2096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4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856">
      <w:rPr>
        <w:noProof/>
        <w:lang w:eastAsia="en-GB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column">
            <wp:posOffset>118110</wp:posOffset>
          </wp:positionH>
          <wp:positionV relativeFrom="paragraph">
            <wp:posOffset>5715</wp:posOffset>
          </wp:positionV>
          <wp:extent cx="306000" cy="396000"/>
          <wp:effectExtent l="0" t="0" r="0" b="4445"/>
          <wp:wrapTight wrapText="bothSides">
            <wp:wrapPolygon edited="0">
              <wp:start x="0" y="0"/>
              <wp:lineTo x="0" y="20803"/>
              <wp:lineTo x="20208" y="20803"/>
              <wp:lineTo x="202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3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856">
      <w:t xml:space="preserve">                                                                                 </w:t>
    </w:r>
  </w:p>
  <w:p w:rsidR="00473856" w:rsidRDefault="00473856">
    <w:pPr>
      <w:pStyle w:val="Footer"/>
    </w:pPr>
  </w:p>
  <w:p w:rsidR="006E43ED" w:rsidRDefault="002A0468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0" locked="1" layoutInCell="1" allowOverlap="1" wp14:anchorId="57991911" wp14:editId="27638090">
              <wp:simplePos x="0" y="0"/>
              <wp:positionH relativeFrom="margin">
                <wp:posOffset>3767436</wp:posOffset>
              </wp:positionH>
              <wp:positionV relativeFrom="paragraph">
                <wp:posOffset>135890</wp:posOffset>
              </wp:positionV>
              <wp:extent cx="1072800" cy="280800"/>
              <wp:effectExtent l="0" t="0" r="13335" b="2413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800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3856" w:rsidRDefault="00473856" w:rsidP="00473856">
                          <w:pPr>
                            <w:jc w:val="center"/>
                          </w:pPr>
                          <w:r>
                            <w:t>Community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919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65pt;margin-top:10.7pt;width:84.45pt;height:22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">
              <v:textbox>
                <w:txbxContent>
                  <w:p w:rsidR="00473856" w:rsidRDefault="00473856" w:rsidP="00473856">
                    <w:pPr>
                      <w:jc w:val="center"/>
                    </w:pPr>
                    <w:r>
                      <w:t>Community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0528" behindDoc="0" locked="1" layoutInCell="1" allowOverlap="1" wp14:anchorId="57991911" wp14:editId="27638090">
              <wp:simplePos x="0" y="0"/>
              <wp:positionH relativeFrom="margin">
                <wp:posOffset>1298926</wp:posOffset>
              </wp:positionH>
              <wp:positionV relativeFrom="paragraph">
                <wp:posOffset>136525</wp:posOffset>
              </wp:positionV>
              <wp:extent cx="1072800" cy="280800"/>
              <wp:effectExtent l="0" t="0" r="13335" b="2413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800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3856" w:rsidRDefault="00473856" w:rsidP="00473856">
                          <w:pPr>
                            <w:jc w:val="center"/>
                          </w:pPr>
                          <w:r>
                            <w:t>Collaboration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991911" id="_x0000_s1027" type="#_x0000_t202" style="position:absolute;margin-left:102.3pt;margin-top:10.75pt;width:84.45pt;height:22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">
              <v:textbox>
                <w:txbxContent>
                  <w:p w:rsidR="00473856" w:rsidRDefault="00473856" w:rsidP="00473856">
                    <w:pPr>
                      <w:jc w:val="center"/>
                    </w:pPr>
                    <w:r>
                      <w:t>Collaboration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5244085</wp:posOffset>
              </wp:positionH>
              <wp:positionV relativeFrom="paragraph">
                <wp:posOffset>136591</wp:posOffset>
              </wp:positionV>
              <wp:extent cx="1073150" cy="279400"/>
              <wp:effectExtent l="0" t="0" r="1270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3856" w:rsidRDefault="00473856" w:rsidP="00473856">
                          <w:pPr>
                            <w:jc w:val="center"/>
                          </w:pPr>
                          <w:r>
                            <w:t>Enrichment</w:t>
                          </w:r>
                        </w:p>
                        <w:p w:rsidR="00473856" w:rsidRDefault="004738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12.9pt;margin-top:10.75pt;width:84.5pt;height:2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BdJgIAAE0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">
              <v:textbox>
                <w:txbxContent>
                  <w:p w:rsidR="00473856" w:rsidRDefault="00473856" w:rsidP="00473856">
                    <w:pPr>
                      <w:jc w:val="center"/>
                    </w:pPr>
                    <w:r>
                      <w:t>Enrichment</w:t>
                    </w:r>
                  </w:p>
                  <w:p w:rsidR="00473856" w:rsidRDefault="00473856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1" layoutInCell="1" allowOverlap="1" wp14:anchorId="57991911" wp14:editId="27638090">
              <wp:simplePos x="0" y="0"/>
              <wp:positionH relativeFrom="margin">
                <wp:posOffset>-299011</wp:posOffset>
              </wp:positionH>
              <wp:positionV relativeFrom="paragraph">
                <wp:posOffset>152730</wp:posOffset>
              </wp:positionV>
              <wp:extent cx="1072800" cy="280800"/>
              <wp:effectExtent l="0" t="0" r="13335" b="2413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800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3856" w:rsidRDefault="00473856" w:rsidP="00473856">
                          <w:pPr>
                            <w:jc w:val="center"/>
                          </w:pPr>
                          <w:r>
                            <w:t>Aspiration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991911" id="_x0000_s1029" type="#_x0000_t202" style="position:absolute;margin-left:-23.55pt;margin-top:12.05pt;width:84.45pt;height:2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">
              <v:textbox>
                <w:txbxContent>
                  <w:p w:rsidR="00473856" w:rsidRDefault="00473856" w:rsidP="00473856">
                    <w:pPr>
                      <w:jc w:val="center"/>
                    </w:pPr>
                    <w:r>
                      <w:t>Aspiration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  <w:r w:rsidR="00473856"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ED" w:rsidRDefault="006E43ED" w:rsidP="006E43ED">
      <w:pPr>
        <w:spacing w:after="0" w:line="240" w:lineRule="auto"/>
      </w:pPr>
      <w:r>
        <w:separator/>
      </w:r>
    </w:p>
  </w:footnote>
  <w:footnote w:type="continuationSeparator" w:id="0">
    <w:p w:rsidR="006E43ED" w:rsidRDefault="006E43ED" w:rsidP="006E4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F91"/>
    <w:multiLevelType w:val="hybridMultilevel"/>
    <w:tmpl w:val="BD782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4A43"/>
    <w:multiLevelType w:val="hybridMultilevel"/>
    <w:tmpl w:val="56E88396"/>
    <w:lvl w:ilvl="0" w:tplc="DC041E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06BE"/>
    <w:multiLevelType w:val="multilevel"/>
    <w:tmpl w:val="B10E1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F75E80"/>
    <w:multiLevelType w:val="hybridMultilevel"/>
    <w:tmpl w:val="93280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66DAE"/>
    <w:multiLevelType w:val="multilevel"/>
    <w:tmpl w:val="F1D8B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E46F39"/>
    <w:multiLevelType w:val="multilevel"/>
    <w:tmpl w:val="343AE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DC5EB5"/>
    <w:multiLevelType w:val="hybridMultilevel"/>
    <w:tmpl w:val="3C12C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42D2E"/>
    <w:multiLevelType w:val="hybridMultilevel"/>
    <w:tmpl w:val="DD2A18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319750C"/>
    <w:multiLevelType w:val="hybridMultilevel"/>
    <w:tmpl w:val="6D78EFF8"/>
    <w:lvl w:ilvl="0" w:tplc="ABB00AF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ED"/>
    <w:rsid w:val="00024874"/>
    <w:rsid w:val="00057079"/>
    <w:rsid w:val="00065766"/>
    <w:rsid w:val="000779F8"/>
    <w:rsid w:val="00081EBF"/>
    <w:rsid w:val="000D7C84"/>
    <w:rsid w:val="00115DA9"/>
    <w:rsid w:val="00146718"/>
    <w:rsid w:val="001937B7"/>
    <w:rsid w:val="0019641B"/>
    <w:rsid w:val="001D6F8B"/>
    <w:rsid w:val="002A0468"/>
    <w:rsid w:val="002C0F58"/>
    <w:rsid w:val="002D4282"/>
    <w:rsid w:val="002D46CB"/>
    <w:rsid w:val="002F50CC"/>
    <w:rsid w:val="00386573"/>
    <w:rsid w:val="003A1F42"/>
    <w:rsid w:val="003B3626"/>
    <w:rsid w:val="003D5922"/>
    <w:rsid w:val="00421FF8"/>
    <w:rsid w:val="00442339"/>
    <w:rsid w:val="00473856"/>
    <w:rsid w:val="00493963"/>
    <w:rsid w:val="004B3F52"/>
    <w:rsid w:val="0053306F"/>
    <w:rsid w:val="00563786"/>
    <w:rsid w:val="00572035"/>
    <w:rsid w:val="0058568E"/>
    <w:rsid w:val="00595A78"/>
    <w:rsid w:val="00610581"/>
    <w:rsid w:val="00636E21"/>
    <w:rsid w:val="006A2940"/>
    <w:rsid w:val="006B049F"/>
    <w:rsid w:val="006B1FD1"/>
    <w:rsid w:val="006C7549"/>
    <w:rsid w:val="006E43ED"/>
    <w:rsid w:val="0070427C"/>
    <w:rsid w:val="00707B7C"/>
    <w:rsid w:val="00804C0D"/>
    <w:rsid w:val="00805D58"/>
    <w:rsid w:val="008322FE"/>
    <w:rsid w:val="008737C3"/>
    <w:rsid w:val="008D67A6"/>
    <w:rsid w:val="00943949"/>
    <w:rsid w:val="00950716"/>
    <w:rsid w:val="00953733"/>
    <w:rsid w:val="009C50C5"/>
    <w:rsid w:val="00A04239"/>
    <w:rsid w:val="00A10ADB"/>
    <w:rsid w:val="00A26DB2"/>
    <w:rsid w:val="00A34067"/>
    <w:rsid w:val="00A50AE5"/>
    <w:rsid w:val="00A645CB"/>
    <w:rsid w:val="00A761A0"/>
    <w:rsid w:val="00AA74F8"/>
    <w:rsid w:val="00AD2E0C"/>
    <w:rsid w:val="00AE1C44"/>
    <w:rsid w:val="00B90E0A"/>
    <w:rsid w:val="00BA7EDC"/>
    <w:rsid w:val="00BB526E"/>
    <w:rsid w:val="00BC3E8D"/>
    <w:rsid w:val="00BD50B5"/>
    <w:rsid w:val="00C11360"/>
    <w:rsid w:val="00C17B64"/>
    <w:rsid w:val="00C925B3"/>
    <w:rsid w:val="00C9558B"/>
    <w:rsid w:val="00D17027"/>
    <w:rsid w:val="00D459EB"/>
    <w:rsid w:val="00D936ED"/>
    <w:rsid w:val="00DD5500"/>
    <w:rsid w:val="00DE133C"/>
    <w:rsid w:val="00E1774B"/>
    <w:rsid w:val="00E24986"/>
    <w:rsid w:val="00E71861"/>
    <w:rsid w:val="00EB1C22"/>
    <w:rsid w:val="00EF61FD"/>
    <w:rsid w:val="00F135E0"/>
    <w:rsid w:val="00F4180F"/>
    <w:rsid w:val="00F43CB7"/>
    <w:rsid w:val="00F56776"/>
    <w:rsid w:val="00F72538"/>
    <w:rsid w:val="00F92118"/>
    <w:rsid w:val="00F93896"/>
    <w:rsid w:val="00FA60EE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chartTrackingRefBased/>
  <w15:docId w15:val="{06EC68B8-900B-4B8B-8AE2-9415CAFB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15DA9"/>
    <w:pPr>
      <w:keepNext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3ED"/>
  </w:style>
  <w:style w:type="paragraph" w:styleId="Footer">
    <w:name w:val="footer"/>
    <w:basedOn w:val="Normal"/>
    <w:link w:val="FooterChar"/>
    <w:uiPriority w:val="99"/>
    <w:unhideWhenUsed/>
    <w:rsid w:val="006E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3ED"/>
  </w:style>
  <w:style w:type="paragraph" w:customStyle="1" w:styleId="m-2269224493256667183msolistparagraph">
    <w:name w:val="m_-2269224493256667183msolistparagraph"/>
    <w:basedOn w:val="Normal"/>
    <w:rsid w:val="00E2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1">
    <w:name w:val="Body 1"/>
    <w:rsid w:val="00C9558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en-GB"/>
    </w:rPr>
  </w:style>
  <w:style w:type="paragraph" w:customStyle="1" w:styleId="Default">
    <w:name w:val="Default"/>
    <w:rsid w:val="00C955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330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F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ED"/>
    <w:rPr>
      <w:rFonts w:ascii="Segoe UI" w:hAnsi="Segoe UI" w:cs="Segoe UI"/>
      <w:sz w:val="18"/>
      <w:szCs w:val="18"/>
    </w:rPr>
  </w:style>
  <w:style w:type="paragraph" w:customStyle="1" w:styleId="1bodycopy">
    <w:name w:val="1 body copy"/>
    <w:basedOn w:val="Normal"/>
    <w:link w:val="1bodycopyChar"/>
    <w:qFormat/>
    <w:rsid w:val="00081EBF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081EBF"/>
    <w:rPr>
      <w:rFonts w:ascii="Arial" w:eastAsia="MS Mincho" w:hAnsi="Arial" w:cs="Times New Roman"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081EB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15DA9"/>
    <w:rPr>
      <w:rFonts w:ascii="Arial" w:eastAsia="Times New Roman" w:hAnsi="Arial" w:cs="Times New Roman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95A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Smith</dc:creator>
  <cp:keywords/>
  <dc:description/>
  <cp:lastModifiedBy>Antonia Saunders</cp:lastModifiedBy>
  <cp:revision>6</cp:revision>
  <cp:lastPrinted>2023-06-22T14:23:00Z</cp:lastPrinted>
  <dcterms:created xsi:type="dcterms:W3CDTF">2024-09-12T14:01:00Z</dcterms:created>
  <dcterms:modified xsi:type="dcterms:W3CDTF">2024-09-13T08:31:00Z</dcterms:modified>
</cp:coreProperties>
</file>