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4750A7" w:rsidRPr="00053695" w:rsidRDefault="004750A7" w:rsidP="00053695">
      <w:pPr>
        <w:rPr>
          <w:rFonts w:ascii="Arial" w:hAnsi="Arial" w:cs="Arial"/>
        </w:rPr>
      </w:pPr>
      <w:bookmarkStart w:id="0" w:name="_GoBack"/>
      <w:bookmarkEnd w:id="0"/>
    </w:p>
    <w:p w14:paraId="0A37501D" w14:textId="77777777" w:rsidR="00B34B06" w:rsidRDefault="0033081E" w:rsidP="00370DDE">
      <w:pPr>
        <w:spacing w:after="0" w:line="240" w:lineRule="auto"/>
        <w:jc w:val="center"/>
        <w:rPr>
          <w:rFonts w:ascii="Segoe UI" w:eastAsia="Times New Roman" w:hAnsi="Segoe UI" w:cs="Segoe UI"/>
          <w:sz w:val="18"/>
          <w:szCs w:val="18"/>
          <w:lang w:eastAsia="en-GB"/>
        </w:rPr>
      </w:pPr>
      <w:r w:rsidRPr="000F7FE0">
        <w:rPr>
          <w:rFonts w:ascii="Segoe UI" w:eastAsia="Times New Roman" w:hAnsi="Segoe UI" w:cs="Segoe UI"/>
          <w:noProof/>
          <w:sz w:val="18"/>
          <w:szCs w:val="18"/>
          <w:lang w:eastAsia="en-GB"/>
        </w:rPr>
        <w:drawing>
          <wp:inline distT="0" distB="0" distL="0" distR="0" wp14:anchorId="351D3E42" wp14:editId="07777777">
            <wp:extent cx="2581275" cy="1304925"/>
            <wp:effectExtent l="0" t="0" r="0" b="0"/>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picture containing text&#10;&#10;Description automatically generated"/>
                    <pic:cNvPicPr>
                      <a:picLocks noRot="1" noChangeAspect="1" noEditPoints="1" noChangeArrowheads="1" noCrop="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81275" cy="1304925"/>
                    </a:xfrm>
                    <a:prstGeom prst="rect">
                      <a:avLst/>
                    </a:prstGeom>
                    <a:noFill/>
                    <a:ln>
                      <a:noFill/>
                    </a:ln>
                  </pic:spPr>
                </pic:pic>
              </a:graphicData>
            </a:graphic>
          </wp:inline>
        </w:drawing>
      </w:r>
    </w:p>
    <w:p w14:paraId="5DAB6C7B" w14:textId="77777777" w:rsidR="00370DDE" w:rsidRDefault="00370DDE" w:rsidP="00370DDE">
      <w:pPr>
        <w:spacing w:after="0" w:line="240" w:lineRule="auto"/>
        <w:jc w:val="center"/>
        <w:rPr>
          <w:rFonts w:ascii="Segoe UI" w:eastAsia="Times New Roman" w:hAnsi="Segoe UI" w:cs="Segoe UI"/>
          <w:sz w:val="18"/>
          <w:szCs w:val="18"/>
          <w:lang w:eastAsia="en-GB"/>
        </w:rPr>
      </w:pPr>
    </w:p>
    <w:p w14:paraId="02EB378F" w14:textId="77777777" w:rsidR="00370DDE" w:rsidRPr="00370DDE" w:rsidRDefault="00370DDE" w:rsidP="00370DDE">
      <w:pPr>
        <w:spacing w:after="0" w:line="240" w:lineRule="auto"/>
        <w:jc w:val="center"/>
        <w:rPr>
          <w:rFonts w:ascii="Times New Roman" w:eastAsia="Times New Roman" w:hAnsi="Times New Roman"/>
          <w:sz w:val="24"/>
          <w:szCs w:val="24"/>
          <w:lang w:eastAsia="en-GB"/>
        </w:rPr>
      </w:pPr>
    </w:p>
    <w:p w14:paraId="0C4B3A02" w14:textId="77777777" w:rsidR="00EB45FC" w:rsidRPr="00053695" w:rsidRDefault="00EB45FC" w:rsidP="00053695">
      <w:pPr>
        <w:pStyle w:val="3Policytitle"/>
        <w:jc w:val="center"/>
        <w:rPr>
          <w:rFonts w:ascii="Arial" w:hAnsi="Arial" w:cs="Arial"/>
        </w:rPr>
      </w:pPr>
      <w:r w:rsidRPr="00053695">
        <w:rPr>
          <w:rFonts w:ascii="Arial" w:hAnsi="Arial" w:cs="Arial"/>
        </w:rPr>
        <w:t xml:space="preserve">Behaviour </w:t>
      </w:r>
      <w:r w:rsidR="00985964" w:rsidRPr="00053695">
        <w:rPr>
          <w:rFonts w:ascii="Arial" w:hAnsi="Arial" w:cs="Arial"/>
        </w:rPr>
        <w:t xml:space="preserve">and relationships </w:t>
      </w:r>
      <w:r w:rsidRPr="00053695">
        <w:rPr>
          <w:rFonts w:ascii="Arial" w:hAnsi="Arial" w:cs="Arial"/>
        </w:rPr>
        <w:t>policy</w:t>
      </w:r>
    </w:p>
    <w:p w14:paraId="6CFFEF3C" w14:textId="77777777" w:rsidR="0062626B" w:rsidRPr="00092F4F" w:rsidRDefault="00092F4F" w:rsidP="00053695">
      <w:pPr>
        <w:pStyle w:val="6Abstract"/>
        <w:spacing w:line="276" w:lineRule="auto"/>
        <w:jc w:val="center"/>
        <w:rPr>
          <w:rFonts w:cs="Arial"/>
          <w:b/>
          <w:sz w:val="96"/>
          <w:lang w:val="en-GB"/>
        </w:rPr>
      </w:pPr>
      <w:r w:rsidRPr="00092F4F">
        <w:rPr>
          <w:rFonts w:cs="Arial"/>
          <w:b/>
          <w:sz w:val="96"/>
          <w:lang w:val="en-GB"/>
        </w:rPr>
        <w:t>Victoria Dock Primary School</w:t>
      </w:r>
    </w:p>
    <w:p w14:paraId="6A05A809" w14:textId="77777777" w:rsidR="0062626B" w:rsidRPr="00053695" w:rsidRDefault="0062626B" w:rsidP="00053695">
      <w:pPr>
        <w:pStyle w:val="1bodycopy10pt"/>
        <w:rPr>
          <w:rFonts w:ascii="Arial" w:hAnsi="Arial" w:cs="Arial"/>
        </w:rPr>
      </w:pPr>
    </w:p>
    <w:p w14:paraId="5A39BBE3" w14:textId="77777777" w:rsidR="0062626B" w:rsidRPr="00053695" w:rsidRDefault="0062626B" w:rsidP="00053695">
      <w:pPr>
        <w:pStyle w:val="1bodycopy10pt"/>
        <w:rPr>
          <w:rFonts w:ascii="Arial" w:hAnsi="Arial" w:cs="Arial"/>
          <w:noProof/>
          <w:color w:val="00CF80"/>
          <w:szCs w:val="20"/>
        </w:rPr>
      </w:pPr>
    </w:p>
    <w:p w14:paraId="41C8F396" w14:textId="77777777" w:rsidR="0062626B" w:rsidRPr="00053695" w:rsidRDefault="0062626B" w:rsidP="00053695">
      <w:pPr>
        <w:pStyle w:val="1bodycopy10pt"/>
        <w:rPr>
          <w:rFonts w:ascii="Arial" w:hAnsi="Arial" w:cs="Arial"/>
          <w:noProof/>
        </w:rPr>
      </w:pPr>
    </w:p>
    <w:p w14:paraId="72A3D3EC" w14:textId="77777777" w:rsidR="0062626B" w:rsidRPr="00053695" w:rsidRDefault="0033081E" w:rsidP="00092F4F">
      <w:pPr>
        <w:pStyle w:val="1bodycopy10pt"/>
        <w:jc w:val="center"/>
        <w:rPr>
          <w:rFonts w:ascii="Arial" w:hAnsi="Arial" w:cs="Arial"/>
          <w:noProof/>
        </w:rPr>
      </w:pPr>
      <w:r>
        <w:rPr>
          <w:noProof/>
          <w:lang w:eastAsia="en-GB"/>
        </w:rPr>
        <w:drawing>
          <wp:inline distT="0" distB="0" distL="0" distR="0" wp14:anchorId="6E1CA314" wp14:editId="07777777">
            <wp:extent cx="2228850" cy="2286000"/>
            <wp:effectExtent l="0" t="0" r="0" b="0"/>
            <wp:docPr id="2" name="Picture 2"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ictoria Dock Primary School Logo"/>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28850" cy="2286000"/>
                    </a:xfrm>
                    <a:prstGeom prst="rect">
                      <a:avLst/>
                    </a:prstGeom>
                    <a:noFill/>
                    <a:ln>
                      <a:noFill/>
                    </a:ln>
                  </pic:spPr>
                </pic:pic>
              </a:graphicData>
            </a:graphic>
          </wp:inline>
        </w:drawing>
      </w:r>
    </w:p>
    <w:p w14:paraId="0D0B940D" w14:textId="77777777" w:rsidR="0062626B" w:rsidRPr="00053695" w:rsidRDefault="0062626B" w:rsidP="00053695">
      <w:pPr>
        <w:pStyle w:val="1bodycopy10pt"/>
        <w:rPr>
          <w:rFonts w:ascii="Arial" w:hAnsi="Arial" w:cs="Arial"/>
        </w:rPr>
      </w:pPr>
    </w:p>
    <w:p w14:paraId="0E27B00A" w14:textId="77777777" w:rsidR="0062626B" w:rsidRPr="00053695" w:rsidRDefault="0062626B" w:rsidP="00053695">
      <w:pPr>
        <w:pStyle w:val="1bodycopy10pt"/>
        <w:rPr>
          <w:rFonts w:ascii="Arial" w:hAnsi="Arial" w:cs="Arial"/>
        </w:rPr>
      </w:pPr>
    </w:p>
    <w:p w14:paraId="60061E4C" w14:textId="77777777" w:rsidR="0062626B" w:rsidRPr="00053695" w:rsidRDefault="0062626B" w:rsidP="00053695">
      <w:pPr>
        <w:pStyle w:val="1bodycopy10pt"/>
        <w:rPr>
          <w:rFonts w:ascii="Arial" w:hAnsi="Arial" w:cs="Arial"/>
        </w:rPr>
      </w:pPr>
    </w:p>
    <w:p w14:paraId="44EAFD9C" w14:textId="77777777" w:rsidR="0062626B" w:rsidRPr="00053695" w:rsidRDefault="0062626B" w:rsidP="00053695">
      <w:pPr>
        <w:pStyle w:val="1bodycopy10pt"/>
        <w:rPr>
          <w:rFonts w:ascii="Arial" w:hAnsi="Arial" w:cs="Arial"/>
        </w:rPr>
      </w:pPr>
    </w:p>
    <w:p w14:paraId="4B94D5A5" w14:textId="77777777" w:rsidR="0062626B" w:rsidRPr="00053695" w:rsidRDefault="0062626B" w:rsidP="00053695">
      <w:pPr>
        <w:pStyle w:val="1bodycopy10pt"/>
        <w:rPr>
          <w:rFonts w:ascii="Arial" w:hAnsi="Arial" w:cs="Arial"/>
        </w:rPr>
      </w:pPr>
    </w:p>
    <w:p w14:paraId="3DEEC669" w14:textId="77777777" w:rsidR="0062626B" w:rsidRPr="00053695" w:rsidRDefault="0062626B" w:rsidP="00053695">
      <w:pPr>
        <w:pStyle w:val="1bodycopy10pt"/>
        <w:rPr>
          <w:rFonts w:ascii="Arial" w:hAnsi="Arial" w:cs="Arial"/>
        </w:rPr>
      </w:pPr>
    </w:p>
    <w:p w14:paraId="3656B9AB" w14:textId="77777777" w:rsidR="0062626B" w:rsidRPr="00053695" w:rsidRDefault="0062626B" w:rsidP="00053695">
      <w:pPr>
        <w:rPr>
          <w:rFonts w:ascii="Arial" w:hAnsi="Arial" w:cs="Arial"/>
          <w:b/>
        </w:rPr>
      </w:pPr>
    </w:p>
    <w:p w14:paraId="45FB0818" w14:textId="77777777" w:rsidR="0002254B" w:rsidRDefault="0002254B" w:rsidP="00053695">
      <w:pPr>
        <w:pStyle w:val="1bodycopy10pt"/>
        <w:rPr>
          <w:rFonts w:ascii="Arial" w:hAnsi="Arial" w:cs="Arial"/>
        </w:rPr>
      </w:pPr>
    </w:p>
    <w:p w14:paraId="049F31CB" w14:textId="77777777" w:rsidR="00A36183" w:rsidRPr="00053695" w:rsidRDefault="00A36183" w:rsidP="00053695">
      <w:pPr>
        <w:pStyle w:val="1bodycopy10pt"/>
        <w:rPr>
          <w:rFonts w:ascii="Arial" w:hAnsi="Arial" w:cs="Arial"/>
        </w:rPr>
      </w:pPr>
    </w:p>
    <w:p w14:paraId="32A36C38" w14:textId="77777777" w:rsidR="007D15A5" w:rsidRPr="003A7AFA" w:rsidRDefault="00C2076D" w:rsidP="00053695">
      <w:pPr>
        <w:pStyle w:val="Heading1"/>
        <w:rPr>
          <w:rFonts w:ascii="Arial" w:hAnsi="Arial"/>
          <w:color w:val="000000"/>
          <w:szCs w:val="28"/>
        </w:rPr>
      </w:pPr>
      <w:bookmarkStart w:id="1" w:name="_Toc112755551"/>
      <w:r>
        <w:rPr>
          <w:rFonts w:ascii="Arial" w:hAnsi="Arial"/>
          <w:bCs/>
          <w:color w:val="000000"/>
          <w:szCs w:val="28"/>
        </w:rPr>
        <w:br w:type="page"/>
      </w:r>
      <w:r w:rsidR="007D15A5" w:rsidRPr="003A7AFA">
        <w:rPr>
          <w:rFonts w:ascii="Arial" w:hAnsi="Arial"/>
          <w:bCs/>
          <w:color w:val="000000"/>
          <w:szCs w:val="28"/>
        </w:rPr>
        <w:lastRenderedPageBreak/>
        <w:t>1.</w:t>
      </w:r>
      <w:r w:rsidR="007D15A5" w:rsidRPr="003A7AFA">
        <w:rPr>
          <w:rFonts w:ascii="Arial" w:hAnsi="Arial"/>
          <w:color w:val="000000"/>
          <w:szCs w:val="28"/>
        </w:rPr>
        <w:t xml:space="preserve"> Introduction</w:t>
      </w:r>
    </w:p>
    <w:p w14:paraId="75C65159" w14:textId="77777777" w:rsidR="007D15A5" w:rsidRPr="00C2076D" w:rsidRDefault="007D15A5" w:rsidP="00C2076D">
      <w:pPr>
        <w:pStyle w:val="NoSpacing"/>
        <w:spacing w:line="276" w:lineRule="auto"/>
        <w:rPr>
          <w:rFonts w:ascii="Arial" w:hAnsi="Arial" w:cs="Arial"/>
          <w:sz w:val="24"/>
          <w:szCs w:val="24"/>
        </w:rPr>
      </w:pPr>
      <w:r w:rsidRPr="00C2076D">
        <w:rPr>
          <w:rFonts w:ascii="Arial" w:hAnsi="Arial" w:cs="Arial"/>
          <w:sz w:val="24"/>
          <w:szCs w:val="24"/>
        </w:rPr>
        <w:t xml:space="preserve">At </w:t>
      </w:r>
      <w:r w:rsidR="00092F4F">
        <w:rPr>
          <w:rFonts w:ascii="Arial" w:hAnsi="Arial" w:cs="Arial"/>
          <w:sz w:val="24"/>
          <w:szCs w:val="24"/>
        </w:rPr>
        <w:t xml:space="preserve">Victoria Dock </w:t>
      </w:r>
      <w:r w:rsidRPr="00C2076D">
        <w:rPr>
          <w:rFonts w:ascii="Arial" w:hAnsi="Arial" w:cs="Arial"/>
          <w:sz w:val="24"/>
          <w:szCs w:val="24"/>
        </w:rPr>
        <w:t xml:space="preserve">we understand the value of relationships. We know that children need to feel safe, secure and comfortable with the adults around them in order for them to flourish academically, socially and emotionally. This policy sets out </w:t>
      </w:r>
      <w:r w:rsidR="00D800E0">
        <w:rPr>
          <w:rFonts w:ascii="Arial" w:hAnsi="Arial" w:cs="Arial"/>
          <w:sz w:val="24"/>
          <w:szCs w:val="24"/>
        </w:rPr>
        <w:t xml:space="preserve">our </w:t>
      </w:r>
      <w:r w:rsidRPr="00C2076D">
        <w:rPr>
          <w:rFonts w:ascii="Arial" w:hAnsi="Arial" w:cs="Arial"/>
          <w:sz w:val="24"/>
          <w:szCs w:val="24"/>
        </w:rPr>
        <w:t>expectations for behaviour</w:t>
      </w:r>
      <w:r w:rsidR="00D800E0">
        <w:rPr>
          <w:rFonts w:ascii="Arial" w:hAnsi="Arial" w:cs="Arial"/>
          <w:sz w:val="24"/>
          <w:szCs w:val="24"/>
        </w:rPr>
        <w:t xml:space="preserve">. </w:t>
      </w:r>
      <w:r w:rsidR="00A36183" w:rsidRPr="00C2076D">
        <w:rPr>
          <w:rFonts w:ascii="Arial" w:hAnsi="Arial" w:cs="Arial"/>
          <w:sz w:val="24"/>
          <w:szCs w:val="24"/>
        </w:rPr>
        <w:t>These are</w:t>
      </w:r>
      <w:r w:rsidRPr="00C2076D">
        <w:rPr>
          <w:rFonts w:ascii="Arial" w:hAnsi="Arial" w:cs="Arial"/>
          <w:sz w:val="24"/>
          <w:szCs w:val="24"/>
        </w:rPr>
        <w:t xml:space="preserve"> underpinned </w:t>
      </w:r>
      <w:r w:rsidRPr="00C2076D">
        <w:rPr>
          <w:rFonts w:ascii="Arial" w:hAnsi="Arial" w:cs="Arial"/>
          <w:color w:val="000000"/>
          <w:sz w:val="24"/>
          <w:szCs w:val="24"/>
        </w:rPr>
        <w:t>by the positive relationships established between staff and pupils informed by research, evidence and trauma informed practice</w:t>
      </w:r>
      <w:r w:rsidRPr="00944A8F">
        <w:rPr>
          <w:rFonts w:ascii="Arial" w:hAnsi="Arial" w:cs="Arial"/>
          <w:color w:val="000000"/>
          <w:sz w:val="24"/>
          <w:szCs w:val="24"/>
        </w:rPr>
        <w:t xml:space="preserve">. </w:t>
      </w:r>
      <w:r w:rsidR="00A36183" w:rsidRPr="00944A8F">
        <w:rPr>
          <w:rFonts w:ascii="Arial" w:hAnsi="Arial" w:cs="Arial"/>
          <w:color w:val="000000"/>
          <w:sz w:val="24"/>
          <w:szCs w:val="24"/>
        </w:rPr>
        <w:t xml:space="preserve">We also recognise that for some pupils, a more personalised approach may be needed to meet their </w:t>
      </w:r>
      <w:r w:rsidR="00E5708E" w:rsidRPr="00944A8F">
        <w:rPr>
          <w:rFonts w:ascii="Arial" w:hAnsi="Arial" w:cs="Arial"/>
          <w:color w:val="000000"/>
          <w:sz w:val="24"/>
          <w:szCs w:val="24"/>
        </w:rPr>
        <w:t xml:space="preserve">developmental </w:t>
      </w:r>
      <w:r w:rsidR="00A36183" w:rsidRPr="00944A8F">
        <w:rPr>
          <w:rFonts w:ascii="Arial" w:hAnsi="Arial" w:cs="Arial"/>
          <w:color w:val="000000"/>
          <w:sz w:val="24"/>
          <w:szCs w:val="24"/>
        </w:rPr>
        <w:t>needs</w:t>
      </w:r>
      <w:r w:rsidR="00E5708E" w:rsidRPr="00944A8F">
        <w:rPr>
          <w:rFonts w:ascii="Arial" w:hAnsi="Arial" w:cs="Arial"/>
          <w:color w:val="000000"/>
          <w:sz w:val="24"/>
          <w:szCs w:val="24"/>
        </w:rPr>
        <w:t>.</w:t>
      </w:r>
      <w:r w:rsidR="00A36183" w:rsidRPr="00C2076D">
        <w:rPr>
          <w:rFonts w:ascii="Arial" w:hAnsi="Arial" w:cs="Arial"/>
          <w:color w:val="FF0000"/>
          <w:sz w:val="24"/>
          <w:szCs w:val="24"/>
        </w:rPr>
        <w:t xml:space="preserve"> </w:t>
      </w:r>
      <w:r w:rsidRPr="00C2076D">
        <w:rPr>
          <w:rFonts w:ascii="Arial" w:hAnsi="Arial" w:cs="Arial"/>
          <w:color w:val="000000"/>
          <w:sz w:val="24"/>
          <w:szCs w:val="24"/>
        </w:rPr>
        <w:t>The key principles outlined below support children to understand their behaviours and manage them well.</w:t>
      </w:r>
    </w:p>
    <w:p w14:paraId="53128261" w14:textId="77777777" w:rsidR="007D15A5" w:rsidRPr="00053695" w:rsidRDefault="007D15A5" w:rsidP="00053695">
      <w:pPr>
        <w:pStyle w:val="NoSpacing"/>
        <w:spacing w:line="276" w:lineRule="auto"/>
        <w:jc w:val="both"/>
        <w:rPr>
          <w:rFonts w:ascii="Arial" w:hAnsi="Arial" w:cs="Arial"/>
        </w:rPr>
      </w:pPr>
    </w:p>
    <w:p w14:paraId="19227321" w14:textId="77777777" w:rsidR="00EB45FC" w:rsidRPr="003A7AFA" w:rsidRDefault="00DC09EE" w:rsidP="00053695">
      <w:pPr>
        <w:pStyle w:val="Heading1"/>
        <w:rPr>
          <w:rFonts w:ascii="Arial" w:hAnsi="Arial"/>
          <w:color w:val="000000"/>
        </w:rPr>
      </w:pPr>
      <w:r>
        <w:rPr>
          <w:rFonts w:ascii="Arial" w:hAnsi="Arial"/>
          <w:color w:val="000000"/>
        </w:rPr>
        <w:t>2</w:t>
      </w:r>
      <w:r w:rsidR="00EB45FC" w:rsidRPr="003A7AFA">
        <w:rPr>
          <w:rFonts w:ascii="Arial" w:hAnsi="Arial"/>
          <w:color w:val="000000"/>
        </w:rPr>
        <w:t>. Aims</w:t>
      </w:r>
      <w:bookmarkEnd w:id="1"/>
      <w:r w:rsidR="007D15A5" w:rsidRPr="003A7AFA">
        <w:rPr>
          <w:rFonts w:ascii="Arial" w:hAnsi="Arial"/>
          <w:color w:val="000000"/>
        </w:rPr>
        <w:t xml:space="preserve"> of this policy</w:t>
      </w:r>
    </w:p>
    <w:p w14:paraId="73EEF800" w14:textId="77777777" w:rsidR="00EB45FC" w:rsidRPr="00C2076D" w:rsidRDefault="00EB45FC" w:rsidP="00053695">
      <w:pPr>
        <w:pStyle w:val="1bodycopy10pt"/>
        <w:spacing w:after="0"/>
        <w:rPr>
          <w:rFonts w:ascii="Arial" w:hAnsi="Arial" w:cs="Arial"/>
          <w:sz w:val="24"/>
          <w:szCs w:val="24"/>
        </w:rPr>
      </w:pPr>
      <w:r w:rsidRPr="00C2076D">
        <w:rPr>
          <w:rFonts w:ascii="Arial" w:hAnsi="Arial" w:cs="Arial"/>
          <w:sz w:val="24"/>
          <w:szCs w:val="24"/>
        </w:rPr>
        <w:t>This policy aims to:</w:t>
      </w:r>
    </w:p>
    <w:p w14:paraId="5EE590F0" w14:textId="77777777" w:rsidR="001B1DD4" w:rsidRPr="00C2076D" w:rsidRDefault="001B1DD4" w:rsidP="005317D5">
      <w:pPr>
        <w:pStyle w:val="4Bulletedcopyblue"/>
        <w:numPr>
          <w:ilvl w:val="0"/>
          <w:numId w:val="12"/>
        </w:numPr>
        <w:spacing w:after="0"/>
        <w:rPr>
          <w:rFonts w:ascii="Arial" w:eastAsia="Times New Roman" w:hAnsi="Arial"/>
          <w:sz w:val="24"/>
          <w:szCs w:val="24"/>
          <w:lang w:eastAsia="en-GB"/>
        </w:rPr>
      </w:pPr>
      <w:r w:rsidRPr="00C2076D">
        <w:rPr>
          <w:rFonts w:ascii="Arial" w:hAnsi="Arial"/>
          <w:sz w:val="24"/>
          <w:szCs w:val="24"/>
        </w:rPr>
        <w:t>Create a positive culture that promotes excellent behaviour, ensuring that all pupils have the opportunity to learn in a calm</w:t>
      </w:r>
      <w:r w:rsidR="007E365B" w:rsidRPr="00C2076D">
        <w:rPr>
          <w:rFonts w:ascii="Arial" w:hAnsi="Arial"/>
          <w:sz w:val="24"/>
          <w:szCs w:val="24"/>
        </w:rPr>
        <w:t>,</w:t>
      </w:r>
      <w:r w:rsidRPr="00C2076D">
        <w:rPr>
          <w:rFonts w:ascii="Arial" w:hAnsi="Arial"/>
          <w:sz w:val="24"/>
          <w:szCs w:val="24"/>
        </w:rPr>
        <w:t xml:space="preserve"> safe and supportive environment</w:t>
      </w:r>
    </w:p>
    <w:p w14:paraId="7B22A591" w14:textId="77777777" w:rsidR="00827BA8" w:rsidRPr="00C2076D" w:rsidRDefault="00827BA8" w:rsidP="005317D5">
      <w:pPr>
        <w:pStyle w:val="4Bulletedcopyblue"/>
        <w:numPr>
          <w:ilvl w:val="0"/>
          <w:numId w:val="12"/>
        </w:numPr>
        <w:spacing w:after="0"/>
        <w:rPr>
          <w:rFonts w:ascii="Arial" w:eastAsia="Times New Roman" w:hAnsi="Arial"/>
          <w:sz w:val="24"/>
          <w:szCs w:val="24"/>
          <w:lang w:eastAsia="en-GB"/>
        </w:rPr>
      </w:pPr>
      <w:r w:rsidRPr="00C2076D">
        <w:rPr>
          <w:rFonts w:ascii="Arial" w:hAnsi="Arial"/>
          <w:sz w:val="24"/>
          <w:szCs w:val="24"/>
        </w:rPr>
        <w:t xml:space="preserve">Ensure all management of behaviour </w:t>
      </w:r>
      <w:r w:rsidRPr="00944A8F">
        <w:rPr>
          <w:rFonts w:ascii="Arial" w:hAnsi="Arial"/>
          <w:color w:val="000000"/>
          <w:sz w:val="24"/>
          <w:szCs w:val="24"/>
        </w:rPr>
        <w:t xml:space="preserve">is </w:t>
      </w:r>
      <w:r w:rsidR="00A36183" w:rsidRPr="00944A8F">
        <w:rPr>
          <w:rFonts w:ascii="Arial" w:hAnsi="Arial"/>
          <w:color w:val="000000"/>
          <w:sz w:val="24"/>
          <w:szCs w:val="24"/>
        </w:rPr>
        <w:t xml:space="preserve">consistent and </w:t>
      </w:r>
      <w:r w:rsidRPr="00944A8F">
        <w:rPr>
          <w:rFonts w:ascii="Arial" w:hAnsi="Arial"/>
          <w:color w:val="000000"/>
          <w:sz w:val="24"/>
          <w:szCs w:val="24"/>
        </w:rPr>
        <w:t>underpinned</w:t>
      </w:r>
      <w:r w:rsidRPr="00C2076D">
        <w:rPr>
          <w:rFonts w:ascii="Arial" w:hAnsi="Arial"/>
          <w:sz w:val="24"/>
          <w:szCs w:val="24"/>
        </w:rPr>
        <w:t xml:space="preserve"> by positive relationships</w:t>
      </w:r>
    </w:p>
    <w:p w14:paraId="1E5C2B96" w14:textId="77777777" w:rsidR="00827BA8" w:rsidRPr="00C2076D" w:rsidRDefault="009A6261" w:rsidP="005317D5">
      <w:pPr>
        <w:pStyle w:val="4Bulletedcopyblue"/>
        <w:numPr>
          <w:ilvl w:val="0"/>
          <w:numId w:val="12"/>
        </w:numPr>
        <w:spacing w:after="0"/>
        <w:rPr>
          <w:rFonts w:ascii="Arial" w:eastAsia="Times New Roman" w:hAnsi="Arial"/>
          <w:sz w:val="24"/>
          <w:szCs w:val="24"/>
          <w:lang w:eastAsia="en-GB"/>
        </w:rPr>
      </w:pPr>
      <w:r>
        <w:rPr>
          <w:rFonts w:ascii="Arial" w:hAnsi="Arial"/>
          <w:sz w:val="24"/>
          <w:szCs w:val="24"/>
        </w:rPr>
        <w:t>S</w:t>
      </w:r>
      <w:r w:rsidR="00827BA8" w:rsidRPr="00C2076D">
        <w:rPr>
          <w:rFonts w:ascii="Arial" w:hAnsi="Arial"/>
          <w:sz w:val="24"/>
          <w:szCs w:val="24"/>
        </w:rPr>
        <w:t>upport staff to realise and acknowledge the prevalence of trauma and its symptoms</w:t>
      </w:r>
    </w:p>
    <w:p w14:paraId="53056939" w14:textId="77777777" w:rsidR="00FF598C" w:rsidRPr="00C2076D" w:rsidRDefault="00FF598C" w:rsidP="005317D5">
      <w:pPr>
        <w:pStyle w:val="4Bulletedcopyblue"/>
        <w:numPr>
          <w:ilvl w:val="0"/>
          <w:numId w:val="12"/>
        </w:numPr>
        <w:spacing w:after="0"/>
        <w:rPr>
          <w:rFonts w:ascii="Arial" w:eastAsia="Times New Roman" w:hAnsi="Arial"/>
          <w:sz w:val="24"/>
          <w:szCs w:val="24"/>
          <w:lang w:eastAsia="en-GB"/>
        </w:rPr>
      </w:pPr>
      <w:r w:rsidRPr="00C2076D">
        <w:rPr>
          <w:rFonts w:ascii="Arial" w:eastAsia="Times New Roman" w:hAnsi="Arial"/>
          <w:sz w:val="24"/>
          <w:szCs w:val="24"/>
          <w:lang w:eastAsia="en-GB"/>
        </w:rPr>
        <w:t>Establish a whole-school approach to maintain</w:t>
      </w:r>
      <w:r w:rsidR="007E365B" w:rsidRPr="00C2076D">
        <w:rPr>
          <w:rFonts w:ascii="Arial" w:eastAsia="Times New Roman" w:hAnsi="Arial"/>
          <w:sz w:val="24"/>
          <w:szCs w:val="24"/>
          <w:lang w:eastAsia="en-GB"/>
        </w:rPr>
        <w:t xml:space="preserve">ing high standards </w:t>
      </w:r>
      <w:r w:rsidR="00BD139E" w:rsidRPr="00C2076D">
        <w:rPr>
          <w:rFonts w:ascii="Arial" w:eastAsia="Times New Roman" w:hAnsi="Arial"/>
          <w:sz w:val="24"/>
          <w:szCs w:val="24"/>
          <w:lang w:eastAsia="en-GB"/>
        </w:rPr>
        <w:t xml:space="preserve">of behaviour </w:t>
      </w:r>
      <w:r w:rsidR="007E365B" w:rsidRPr="00C2076D">
        <w:rPr>
          <w:rFonts w:ascii="Arial" w:eastAsia="Times New Roman" w:hAnsi="Arial"/>
          <w:sz w:val="24"/>
          <w:szCs w:val="24"/>
          <w:lang w:eastAsia="en-GB"/>
        </w:rPr>
        <w:t>that reflect</w:t>
      </w:r>
      <w:r w:rsidRPr="00C2076D">
        <w:rPr>
          <w:rFonts w:ascii="Arial" w:eastAsia="Times New Roman" w:hAnsi="Arial"/>
          <w:sz w:val="24"/>
          <w:szCs w:val="24"/>
          <w:lang w:eastAsia="en-GB"/>
        </w:rPr>
        <w:t xml:space="preserve"> the values of the school</w:t>
      </w:r>
    </w:p>
    <w:p w14:paraId="7EBE49FD" w14:textId="77777777" w:rsidR="00FF598C" w:rsidRPr="00C2076D" w:rsidRDefault="00FF598C" w:rsidP="005317D5">
      <w:pPr>
        <w:pStyle w:val="4Bulletedcopyblue"/>
        <w:numPr>
          <w:ilvl w:val="0"/>
          <w:numId w:val="12"/>
        </w:numPr>
        <w:spacing w:after="0"/>
        <w:rPr>
          <w:rFonts w:ascii="Arial" w:eastAsia="Times New Roman" w:hAnsi="Arial"/>
          <w:sz w:val="24"/>
          <w:szCs w:val="24"/>
          <w:lang w:eastAsia="en-GB"/>
        </w:rPr>
      </w:pPr>
      <w:r w:rsidRPr="00C2076D">
        <w:rPr>
          <w:rFonts w:ascii="Arial" w:eastAsia="Times New Roman" w:hAnsi="Arial"/>
          <w:sz w:val="24"/>
          <w:szCs w:val="24"/>
          <w:lang w:eastAsia="en-GB"/>
        </w:rPr>
        <w:t>Outline the expectations and consequences of behaviour</w:t>
      </w:r>
    </w:p>
    <w:p w14:paraId="5942009C" w14:textId="77777777" w:rsidR="00DC09EE" w:rsidRPr="00C2076D" w:rsidRDefault="00DC09EE" w:rsidP="005317D5">
      <w:pPr>
        <w:pStyle w:val="4Bulletedcopyblue"/>
        <w:numPr>
          <w:ilvl w:val="0"/>
          <w:numId w:val="12"/>
        </w:numPr>
        <w:spacing w:after="0"/>
        <w:rPr>
          <w:rFonts w:ascii="Arial" w:hAnsi="Arial"/>
          <w:sz w:val="24"/>
          <w:szCs w:val="24"/>
        </w:rPr>
      </w:pPr>
      <w:r w:rsidRPr="00C2076D">
        <w:rPr>
          <w:rFonts w:ascii="Arial" w:hAnsi="Arial"/>
          <w:sz w:val="24"/>
          <w:szCs w:val="24"/>
        </w:rPr>
        <w:t>Outline a clear behaviour pathway with support provided at each stage</w:t>
      </w:r>
    </w:p>
    <w:p w14:paraId="478D969D" w14:textId="77777777" w:rsidR="001B1DD4" w:rsidRPr="00C2076D" w:rsidRDefault="001B1DD4" w:rsidP="005317D5">
      <w:pPr>
        <w:pStyle w:val="4Bulletedcopyblue"/>
        <w:numPr>
          <w:ilvl w:val="0"/>
          <w:numId w:val="12"/>
        </w:numPr>
        <w:spacing w:after="0"/>
        <w:rPr>
          <w:rFonts w:ascii="Arial" w:hAnsi="Arial"/>
          <w:sz w:val="24"/>
          <w:szCs w:val="24"/>
        </w:rPr>
      </w:pPr>
      <w:r w:rsidRPr="00C2076D">
        <w:rPr>
          <w:rFonts w:ascii="Arial" w:hAnsi="Arial"/>
          <w:sz w:val="24"/>
          <w:szCs w:val="24"/>
        </w:rPr>
        <w:t>Define what we consider to be unacceptable behaviour, including bullying and discrimination</w:t>
      </w:r>
    </w:p>
    <w:p w14:paraId="4E74C128" w14:textId="77777777" w:rsidR="00A36183" w:rsidRPr="00944A8F" w:rsidRDefault="00A36183" w:rsidP="005317D5">
      <w:pPr>
        <w:pStyle w:val="4Bulletedcopyblue"/>
        <w:numPr>
          <w:ilvl w:val="0"/>
          <w:numId w:val="12"/>
        </w:numPr>
        <w:spacing w:after="0"/>
        <w:rPr>
          <w:rFonts w:ascii="Arial" w:hAnsi="Arial"/>
          <w:color w:val="000000"/>
          <w:sz w:val="24"/>
          <w:szCs w:val="24"/>
        </w:rPr>
      </w:pPr>
      <w:r w:rsidRPr="00944A8F">
        <w:rPr>
          <w:rFonts w:ascii="Arial" w:hAnsi="Arial"/>
          <w:color w:val="000000"/>
          <w:sz w:val="24"/>
          <w:szCs w:val="24"/>
        </w:rPr>
        <w:t xml:space="preserve">Outline additional support </w:t>
      </w:r>
      <w:r w:rsidR="00E5708E" w:rsidRPr="00944A8F">
        <w:rPr>
          <w:rFonts w:ascii="Arial" w:hAnsi="Arial"/>
          <w:color w:val="000000"/>
          <w:sz w:val="24"/>
          <w:szCs w:val="24"/>
        </w:rPr>
        <w:t xml:space="preserve">for pupils who require a more </w:t>
      </w:r>
      <w:r w:rsidR="004805EC" w:rsidRPr="00944A8F">
        <w:rPr>
          <w:rFonts w:ascii="Arial" w:hAnsi="Arial"/>
          <w:color w:val="000000"/>
          <w:sz w:val="24"/>
          <w:szCs w:val="24"/>
        </w:rPr>
        <w:t xml:space="preserve">personalised </w:t>
      </w:r>
      <w:r w:rsidR="00E5708E" w:rsidRPr="00944A8F">
        <w:rPr>
          <w:rFonts w:ascii="Arial" w:hAnsi="Arial"/>
          <w:color w:val="000000"/>
          <w:sz w:val="24"/>
          <w:szCs w:val="24"/>
        </w:rPr>
        <w:t>approach</w:t>
      </w:r>
    </w:p>
    <w:p w14:paraId="62486C05" w14:textId="77777777" w:rsidR="00A36183" w:rsidRDefault="00A36183" w:rsidP="00A36183">
      <w:pPr>
        <w:pStyle w:val="4Bulletedcopyblue"/>
        <w:spacing w:after="0"/>
        <w:rPr>
          <w:rFonts w:ascii="Arial" w:hAnsi="Arial"/>
          <w:szCs w:val="22"/>
        </w:rPr>
      </w:pPr>
    </w:p>
    <w:p w14:paraId="36A6CA84" w14:textId="77777777" w:rsidR="00A36183" w:rsidRPr="003A7AFA" w:rsidRDefault="00A36183" w:rsidP="00A36183">
      <w:pPr>
        <w:pStyle w:val="Heading1"/>
        <w:rPr>
          <w:rFonts w:ascii="Arial" w:hAnsi="Arial"/>
          <w:color w:val="000000"/>
        </w:rPr>
      </w:pPr>
      <w:bookmarkStart w:id="2" w:name="_Toc112755553"/>
      <w:r>
        <w:rPr>
          <w:rFonts w:ascii="Arial" w:hAnsi="Arial"/>
          <w:color w:val="000000"/>
        </w:rPr>
        <w:t>3</w:t>
      </w:r>
      <w:r w:rsidRPr="003A7AFA">
        <w:rPr>
          <w:rFonts w:ascii="Arial" w:hAnsi="Arial"/>
          <w:color w:val="000000"/>
        </w:rPr>
        <w:t xml:space="preserve">. </w:t>
      </w:r>
      <w:bookmarkEnd w:id="2"/>
      <w:r w:rsidRPr="003A7AFA">
        <w:rPr>
          <w:rFonts w:ascii="Arial" w:hAnsi="Arial"/>
          <w:color w:val="000000"/>
        </w:rPr>
        <w:t>The behaviour curriculum</w:t>
      </w:r>
    </w:p>
    <w:p w14:paraId="5554FA7E" w14:textId="77777777" w:rsidR="00A36183" w:rsidRPr="004805EC" w:rsidRDefault="006005C4" w:rsidP="00A36183">
      <w:pPr>
        <w:pStyle w:val="6Abstract"/>
        <w:spacing w:after="120" w:line="276" w:lineRule="auto"/>
        <w:rPr>
          <w:rFonts w:cs="Arial"/>
          <w:b/>
          <w:bCs/>
          <w:lang w:val="en-GB"/>
        </w:rPr>
      </w:pPr>
      <w:r w:rsidRPr="004805EC">
        <w:rPr>
          <w:rFonts w:cs="Arial"/>
          <w:b/>
          <w:bCs/>
          <w:lang w:val="en-GB"/>
        </w:rPr>
        <w:t>3</w:t>
      </w:r>
      <w:r w:rsidR="00A36183" w:rsidRPr="004805EC">
        <w:rPr>
          <w:rFonts w:cs="Arial"/>
          <w:b/>
          <w:bCs/>
          <w:lang w:val="en-GB"/>
        </w:rPr>
        <w:t>.1 Expectations</w:t>
      </w:r>
    </w:p>
    <w:p w14:paraId="114D7F9F" w14:textId="77777777" w:rsidR="00A36183" w:rsidRDefault="00A36183" w:rsidP="00FD1E08">
      <w:pPr>
        <w:pStyle w:val="6Abstract"/>
        <w:spacing w:after="0" w:line="276" w:lineRule="auto"/>
        <w:rPr>
          <w:rFonts w:cs="Arial"/>
          <w:sz w:val="24"/>
          <w:szCs w:val="24"/>
          <w:lang w:val="en-GB"/>
        </w:rPr>
      </w:pPr>
      <w:r w:rsidRPr="004805EC">
        <w:rPr>
          <w:rFonts w:cs="Arial"/>
          <w:sz w:val="24"/>
          <w:szCs w:val="24"/>
          <w:lang w:val="en-GB"/>
        </w:rPr>
        <w:t xml:space="preserve">In our school, pupils are expected to: </w:t>
      </w:r>
    </w:p>
    <w:p w14:paraId="4101652C" w14:textId="77777777" w:rsidR="00092F4F" w:rsidRDefault="00092F4F" w:rsidP="00FD1E08">
      <w:pPr>
        <w:pStyle w:val="6Abstract"/>
        <w:spacing w:after="0" w:line="276" w:lineRule="auto"/>
        <w:rPr>
          <w:rFonts w:cs="Arial"/>
          <w:sz w:val="24"/>
          <w:szCs w:val="24"/>
          <w:lang w:val="en-GB"/>
        </w:rPr>
      </w:pPr>
    </w:p>
    <w:p w14:paraId="4B99056E" w14:textId="77777777" w:rsidR="00092F4F" w:rsidRPr="00092F4F" w:rsidRDefault="00092F4F" w:rsidP="00092F4F">
      <w:pPr>
        <w:jc w:val="center"/>
        <w:rPr>
          <w:rFonts w:cs="Calibri"/>
          <w:sz w:val="24"/>
          <w:szCs w:val="24"/>
        </w:rPr>
      </w:pPr>
    </w:p>
    <w:p w14:paraId="7A7E8921" w14:textId="77777777" w:rsidR="00092F4F" w:rsidRPr="00092F4F" w:rsidRDefault="00092F4F" w:rsidP="6362E70A">
      <w:pPr>
        <w:pStyle w:val="ListParagraph"/>
        <w:jc w:val="center"/>
        <w:rPr>
          <w:rFonts w:ascii="Arial" w:eastAsia="Arial" w:hAnsi="Arial" w:cs="Arial"/>
          <w:sz w:val="24"/>
          <w:szCs w:val="24"/>
        </w:rPr>
      </w:pPr>
      <w:r w:rsidRPr="6362E70A">
        <w:rPr>
          <w:rFonts w:ascii="Arial" w:eastAsia="Arial" w:hAnsi="Arial" w:cs="Arial"/>
          <w:sz w:val="24"/>
          <w:szCs w:val="24"/>
        </w:rPr>
        <w:t>1. We ensure everyone in school is safe.</w:t>
      </w:r>
    </w:p>
    <w:p w14:paraId="2361D070" w14:textId="77777777" w:rsidR="00092F4F" w:rsidRPr="00092F4F" w:rsidRDefault="00092F4F" w:rsidP="6362E70A">
      <w:pPr>
        <w:pStyle w:val="ListParagraph"/>
        <w:jc w:val="center"/>
        <w:rPr>
          <w:rFonts w:ascii="Arial" w:eastAsia="Arial" w:hAnsi="Arial" w:cs="Arial"/>
          <w:sz w:val="24"/>
          <w:szCs w:val="24"/>
        </w:rPr>
      </w:pPr>
      <w:r w:rsidRPr="6362E70A">
        <w:rPr>
          <w:rFonts w:ascii="Arial" w:eastAsia="Arial" w:hAnsi="Arial" w:cs="Arial"/>
          <w:sz w:val="24"/>
          <w:szCs w:val="24"/>
        </w:rPr>
        <w:t>2. We all respect each other and school property.</w:t>
      </w:r>
    </w:p>
    <w:p w14:paraId="6D8781B4" w14:textId="77777777" w:rsidR="00092F4F" w:rsidRPr="00092F4F" w:rsidRDefault="00092F4F" w:rsidP="6362E70A">
      <w:pPr>
        <w:pStyle w:val="ListParagraph"/>
        <w:jc w:val="center"/>
        <w:rPr>
          <w:rFonts w:ascii="Arial" w:eastAsia="Arial" w:hAnsi="Arial" w:cs="Arial"/>
          <w:sz w:val="24"/>
          <w:szCs w:val="24"/>
        </w:rPr>
      </w:pPr>
      <w:r w:rsidRPr="6362E70A">
        <w:rPr>
          <w:rFonts w:ascii="Arial" w:eastAsia="Arial" w:hAnsi="Arial" w:cs="Arial"/>
          <w:sz w:val="24"/>
          <w:szCs w:val="24"/>
        </w:rPr>
        <w:t>3. We will always try our best.</w:t>
      </w:r>
    </w:p>
    <w:p w14:paraId="0121501B" w14:textId="77777777" w:rsidR="00092F4F" w:rsidRPr="00092F4F" w:rsidRDefault="00092F4F" w:rsidP="6362E70A">
      <w:pPr>
        <w:pStyle w:val="ListParagraph"/>
        <w:jc w:val="center"/>
        <w:rPr>
          <w:rFonts w:ascii="Arial" w:eastAsia="Arial" w:hAnsi="Arial" w:cs="Arial"/>
          <w:sz w:val="24"/>
          <w:szCs w:val="24"/>
        </w:rPr>
      </w:pPr>
      <w:r w:rsidRPr="6362E70A">
        <w:rPr>
          <w:rFonts w:ascii="Arial" w:eastAsia="Arial" w:hAnsi="Arial" w:cs="Arial"/>
          <w:sz w:val="24"/>
          <w:szCs w:val="24"/>
        </w:rPr>
        <w:t>4. We help and support everyone in school.</w:t>
      </w:r>
    </w:p>
    <w:p w14:paraId="1299C43A" w14:textId="77777777" w:rsidR="00092F4F" w:rsidRDefault="00092F4F" w:rsidP="00FD1E08">
      <w:pPr>
        <w:pStyle w:val="6Abstract"/>
        <w:spacing w:after="0" w:line="276" w:lineRule="auto"/>
        <w:rPr>
          <w:rFonts w:cs="Arial"/>
          <w:sz w:val="24"/>
          <w:szCs w:val="24"/>
          <w:lang w:val="en-GB"/>
        </w:rPr>
      </w:pPr>
    </w:p>
    <w:p w14:paraId="4DDBEF00" w14:textId="77777777" w:rsidR="00092F4F" w:rsidRPr="004805EC" w:rsidRDefault="00092F4F" w:rsidP="00FD1E08">
      <w:pPr>
        <w:pStyle w:val="6Abstract"/>
        <w:spacing w:after="0" w:line="276" w:lineRule="auto"/>
        <w:rPr>
          <w:rFonts w:cs="Arial"/>
          <w:sz w:val="24"/>
          <w:szCs w:val="24"/>
          <w:lang w:val="en-GB"/>
        </w:rPr>
      </w:pPr>
    </w:p>
    <w:p w14:paraId="7410D19A" w14:textId="77777777" w:rsidR="00FD1E08" w:rsidRPr="004805EC" w:rsidRDefault="00FD1E08" w:rsidP="00FD1E08">
      <w:pPr>
        <w:pStyle w:val="1bodycopy10pt"/>
        <w:rPr>
          <w:rFonts w:ascii="Arial" w:hAnsi="Arial" w:cs="Arial"/>
          <w:sz w:val="24"/>
          <w:szCs w:val="24"/>
          <w:lang w:eastAsia="ja-JP"/>
        </w:rPr>
      </w:pPr>
      <w:r w:rsidRPr="004805EC">
        <w:rPr>
          <w:rFonts w:ascii="Arial" w:hAnsi="Arial" w:cs="Arial"/>
          <w:sz w:val="24"/>
          <w:szCs w:val="24"/>
          <w:lang w:eastAsia="ja-JP"/>
        </w:rPr>
        <w:t xml:space="preserve">We refer to these as our </w:t>
      </w:r>
      <w:r w:rsidR="004805EC" w:rsidRPr="00092F4F">
        <w:rPr>
          <w:rFonts w:ascii="Arial" w:hAnsi="Arial" w:cs="Arial"/>
          <w:sz w:val="24"/>
          <w:szCs w:val="24"/>
          <w:lang w:eastAsia="ja-JP"/>
        </w:rPr>
        <w:t>Green Standard</w:t>
      </w:r>
      <w:r w:rsidR="00092F4F" w:rsidRPr="00092F4F">
        <w:rPr>
          <w:rFonts w:ascii="Arial" w:hAnsi="Arial" w:cs="Arial"/>
          <w:sz w:val="24"/>
          <w:szCs w:val="24"/>
          <w:lang w:eastAsia="ja-JP"/>
        </w:rPr>
        <w:t>.</w:t>
      </w:r>
    </w:p>
    <w:p w14:paraId="59F93F45" w14:textId="77777777" w:rsidR="00A36183" w:rsidRPr="004805EC" w:rsidRDefault="00A36183" w:rsidP="00A36183">
      <w:pPr>
        <w:pStyle w:val="1bodycopy10pt"/>
        <w:rPr>
          <w:rFonts w:ascii="Arial" w:hAnsi="Arial" w:cs="Arial"/>
          <w:sz w:val="24"/>
          <w:szCs w:val="24"/>
          <w:lang w:eastAsia="ja-JP"/>
        </w:rPr>
      </w:pPr>
      <w:r w:rsidRPr="004805EC">
        <w:rPr>
          <w:rFonts w:ascii="Arial" w:hAnsi="Arial" w:cs="Arial"/>
          <w:sz w:val="24"/>
          <w:szCs w:val="24"/>
          <w:lang w:eastAsia="ja-JP"/>
        </w:rPr>
        <w:t>Where appropriate and reasonable, adjustments may be made to routines to ensure all pupils can meet behavioural expectations</w:t>
      </w:r>
      <w:r w:rsidR="009A6261">
        <w:rPr>
          <w:rFonts w:ascii="Arial" w:hAnsi="Arial" w:cs="Arial"/>
          <w:sz w:val="24"/>
          <w:szCs w:val="24"/>
          <w:lang w:eastAsia="ja-JP"/>
        </w:rPr>
        <w:t>.</w:t>
      </w:r>
      <w:r w:rsidRPr="004805EC">
        <w:rPr>
          <w:rFonts w:ascii="Arial" w:hAnsi="Arial" w:cs="Arial"/>
          <w:sz w:val="24"/>
          <w:szCs w:val="24"/>
          <w:lang w:eastAsia="ja-JP"/>
        </w:rPr>
        <w:t xml:space="preserve"> </w:t>
      </w:r>
    </w:p>
    <w:p w14:paraId="5BD08A94" w14:textId="3053682C" w:rsidR="00A36183" w:rsidRPr="004805EC" w:rsidRDefault="00A36183" w:rsidP="00A36183">
      <w:pPr>
        <w:pStyle w:val="1bodycopy10pt"/>
        <w:rPr>
          <w:rFonts w:ascii="Arial" w:eastAsia="Times New Roman" w:hAnsi="Arial" w:cs="Arial"/>
          <w:color w:val="FF0000"/>
          <w:sz w:val="24"/>
          <w:szCs w:val="24"/>
          <w:lang w:eastAsia="ja-JP"/>
        </w:rPr>
      </w:pPr>
      <w:r w:rsidRPr="004805EC">
        <w:rPr>
          <w:rFonts w:ascii="Arial" w:eastAsia="Times New Roman" w:hAnsi="Arial" w:cs="Arial"/>
          <w:sz w:val="24"/>
          <w:szCs w:val="24"/>
          <w:lang w:eastAsia="ja-JP"/>
        </w:rPr>
        <w:lastRenderedPageBreak/>
        <w:t xml:space="preserve">To ensure these are fully understood by pupils, we reinforce these expectations regularly, praise pupils for demonstrating these standards, and display posters and signs around the school to clarify the behaviour we expect in different parts of the school: </w:t>
      </w:r>
      <w:r w:rsidR="006B5736" w:rsidRPr="001D5F71">
        <w:rPr>
          <w:rFonts w:ascii="Arial" w:eastAsia="Times New Roman" w:hAnsi="Arial" w:cs="Arial"/>
          <w:sz w:val="24"/>
          <w:szCs w:val="24"/>
          <w:lang w:eastAsia="ja-JP"/>
        </w:rPr>
        <w:t>(</w:t>
      </w:r>
      <w:r w:rsidRPr="001D5F71">
        <w:rPr>
          <w:rFonts w:ascii="Arial" w:eastAsia="Times New Roman" w:hAnsi="Arial" w:cs="Arial"/>
          <w:b/>
          <w:bCs/>
          <w:color w:val="000000"/>
          <w:sz w:val="24"/>
          <w:szCs w:val="24"/>
          <w:lang w:eastAsia="ja-JP"/>
        </w:rPr>
        <w:t xml:space="preserve">Appendix </w:t>
      </w:r>
      <w:r w:rsidR="00CF6482">
        <w:rPr>
          <w:rFonts w:ascii="Arial" w:eastAsia="Times New Roman" w:hAnsi="Arial" w:cs="Arial"/>
          <w:b/>
          <w:bCs/>
          <w:color w:val="000000"/>
          <w:sz w:val="24"/>
          <w:szCs w:val="24"/>
          <w:lang w:eastAsia="ja-JP"/>
        </w:rPr>
        <w:t>3</w:t>
      </w:r>
      <w:r w:rsidR="006B5736" w:rsidRPr="001D5F71">
        <w:rPr>
          <w:rFonts w:ascii="Arial" w:eastAsia="Times New Roman" w:hAnsi="Arial" w:cs="Arial"/>
          <w:b/>
          <w:bCs/>
          <w:color w:val="000000"/>
          <w:sz w:val="24"/>
          <w:szCs w:val="24"/>
          <w:lang w:eastAsia="ja-JP"/>
        </w:rPr>
        <w:t>)</w:t>
      </w:r>
    </w:p>
    <w:p w14:paraId="255FD4CC" w14:textId="77777777" w:rsidR="00A36183" w:rsidRPr="004805EC" w:rsidRDefault="00A36183" w:rsidP="00A36183">
      <w:pPr>
        <w:pStyle w:val="1bodycopy10pt"/>
        <w:rPr>
          <w:rFonts w:ascii="Arial" w:eastAsia="Times New Roman" w:hAnsi="Arial" w:cs="Arial"/>
          <w:sz w:val="24"/>
          <w:szCs w:val="24"/>
          <w:lang w:eastAsia="ja-JP"/>
        </w:rPr>
      </w:pPr>
      <w:r w:rsidRPr="004805EC">
        <w:rPr>
          <w:rFonts w:ascii="Arial" w:eastAsia="Times New Roman" w:hAnsi="Arial" w:cs="Arial"/>
          <w:sz w:val="24"/>
          <w:szCs w:val="24"/>
          <w:lang w:eastAsia="ja-JP"/>
        </w:rPr>
        <w:t>We operate a simple traffic light model to make it clear to everybody the expected behaviour in our school and the actions pupils need to take to improve any behaviour that does not meet expectations.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36"/>
      </w:tblGrid>
      <w:tr w:rsidR="00A36183" w:rsidRPr="004805EC" w14:paraId="5F4CAC9E" w14:textId="77777777" w:rsidTr="007B6D83">
        <w:tc>
          <w:tcPr>
            <w:tcW w:w="9962" w:type="dxa"/>
            <w:shd w:val="clear" w:color="auto" w:fill="92D050"/>
          </w:tcPr>
          <w:p w14:paraId="5B82CA09" w14:textId="77777777" w:rsidR="00A36183" w:rsidRPr="004805EC" w:rsidRDefault="00A36183" w:rsidP="007B6D83">
            <w:pPr>
              <w:pStyle w:val="1bodycopy10pt"/>
              <w:rPr>
                <w:rFonts w:ascii="Arial" w:eastAsia="Times New Roman" w:hAnsi="Arial" w:cs="Arial"/>
                <w:sz w:val="24"/>
                <w:szCs w:val="24"/>
                <w:lang w:eastAsia="ja-JP"/>
              </w:rPr>
            </w:pPr>
            <w:r w:rsidRPr="004805EC">
              <w:rPr>
                <w:rFonts w:ascii="Arial" w:eastAsia="Times New Roman" w:hAnsi="Arial" w:cs="Arial"/>
                <w:sz w:val="24"/>
                <w:szCs w:val="24"/>
                <w:lang w:eastAsia="ja-JP"/>
              </w:rPr>
              <w:t>Green Behaviour: Following the school expectations.</w:t>
            </w:r>
          </w:p>
        </w:tc>
      </w:tr>
      <w:tr w:rsidR="00A36183" w:rsidRPr="004805EC" w14:paraId="01896DB9" w14:textId="77777777" w:rsidTr="007B6D83">
        <w:tc>
          <w:tcPr>
            <w:tcW w:w="9962" w:type="dxa"/>
            <w:shd w:val="clear" w:color="auto" w:fill="FFFF00"/>
          </w:tcPr>
          <w:p w14:paraId="65574DF9" w14:textId="77777777" w:rsidR="00A36183" w:rsidRPr="004805EC" w:rsidRDefault="00A36183" w:rsidP="007B6D83">
            <w:pPr>
              <w:pStyle w:val="1bodycopy10pt"/>
              <w:rPr>
                <w:rFonts w:ascii="Arial" w:eastAsia="Times New Roman" w:hAnsi="Arial" w:cs="Arial"/>
                <w:sz w:val="24"/>
                <w:szCs w:val="24"/>
                <w:lang w:eastAsia="ja-JP"/>
              </w:rPr>
            </w:pPr>
            <w:r w:rsidRPr="004805EC">
              <w:rPr>
                <w:rFonts w:ascii="Arial" w:eastAsia="Times New Roman" w:hAnsi="Arial" w:cs="Arial"/>
                <w:sz w:val="24"/>
                <w:szCs w:val="24"/>
                <w:lang w:eastAsia="ja-JP"/>
              </w:rPr>
              <w:t>Amber Behaviour: Not following school rules. Guidance given about how to get back to green.</w:t>
            </w:r>
          </w:p>
        </w:tc>
      </w:tr>
      <w:tr w:rsidR="00A36183" w:rsidRPr="004805EC" w14:paraId="3E7228B1" w14:textId="77777777" w:rsidTr="007B6D83">
        <w:tc>
          <w:tcPr>
            <w:tcW w:w="9962" w:type="dxa"/>
            <w:shd w:val="clear" w:color="auto" w:fill="FF0000"/>
          </w:tcPr>
          <w:p w14:paraId="33515261" w14:textId="77777777" w:rsidR="00A36183" w:rsidRPr="004805EC" w:rsidRDefault="00A36183" w:rsidP="007B6D83">
            <w:pPr>
              <w:pStyle w:val="1bodycopy10pt"/>
              <w:rPr>
                <w:rFonts w:ascii="Arial" w:eastAsia="Times New Roman" w:hAnsi="Arial" w:cs="Arial"/>
                <w:sz w:val="24"/>
                <w:szCs w:val="24"/>
                <w:lang w:eastAsia="ja-JP"/>
              </w:rPr>
            </w:pPr>
            <w:r w:rsidRPr="004805EC">
              <w:rPr>
                <w:rFonts w:ascii="Arial" w:eastAsia="Times New Roman" w:hAnsi="Arial" w:cs="Arial"/>
                <w:sz w:val="24"/>
                <w:szCs w:val="24"/>
                <w:lang w:eastAsia="ja-JP"/>
              </w:rPr>
              <w:t xml:space="preserve">Red Behaviour: Repeated amber behaviour, persistent disruption or refusal, more serious incidents </w:t>
            </w:r>
          </w:p>
        </w:tc>
      </w:tr>
    </w:tbl>
    <w:p w14:paraId="2DEFB297" w14:textId="77777777" w:rsidR="00A36183" w:rsidRPr="004805EC" w:rsidRDefault="00A36183" w:rsidP="00A36183">
      <w:pPr>
        <w:pStyle w:val="1bodycopy10pt"/>
        <w:rPr>
          <w:rFonts w:ascii="Arial" w:eastAsia="Times New Roman" w:hAnsi="Arial" w:cs="Arial"/>
          <w:b/>
          <w:bCs/>
          <w:sz w:val="24"/>
          <w:szCs w:val="24"/>
          <w:lang w:eastAsia="ja-JP"/>
        </w:rPr>
      </w:pPr>
      <w:r w:rsidRPr="004805EC">
        <w:rPr>
          <w:rFonts w:ascii="Arial" w:eastAsia="Times New Roman" w:hAnsi="Arial" w:cs="Arial"/>
          <w:sz w:val="24"/>
          <w:szCs w:val="24"/>
          <w:lang w:eastAsia="ja-JP"/>
        </w:rPr>
        <w:t xml:space="preserve">Examples of the types of behaviour at each stage are given in </w:t>
      </w:r>
      <w:r w:rsidRPr="001D5F71">
        <w:rPr>
          <w:rFonts w:ascii="Arial" w:eastAsia="Times New Roman" w:hAnsi="Arial" w:cs="Arial"/>
          <w:b/>
          <w:bCs/>
          <w:sz w:val="24"/>
          <w:szCs w:val="24"/>
          <w:lang w:eastAsia="ja-JP"/>
        </w:rPr>
        <w:t>Appendix 2</w:t>
      </w:r>
    </w:p>
    <w:p w14:paraId="1C6BDA04" w14:textId="77777777" w:rsidR="00A36183" w:rsidRPr="004805EC" w:rsidRDefault="006005C4" w:rsidP="00A36183">
      <w:pPr>
        <w:rPr>
          <w:rFonts w:ascii="Arial" w:hAnsi="Arial" w:cs="Arial"/>
          <w:b/>
          <w:sz w:val="24"/>
          <w:szCs w:val="24"/>
        </w:rPr>
      </w:pPr>
      <w:r w:rsidRPr="004805EC">
        <w:rPr>
          <w:rFonts w:ascii="Arial" w:hAnsi="Arial" w:cs="Arial"/>
          <w:b/>
          <w:sz w:val="24"/>
          <w:szCs w:val="24"/>
        </w:rPr>
        <w:t>3</w:t>
      </w:r>
      <w:r w:rsidR="00A36183" w:rsidRPr="004805EC">
        <w:rPr>
          <w:rFonts w:ascii="Arial" w:hAnsi="Arial" w:cs="Arial"/>
          <w:b/>
          <w:sz w:val="24"/>
          <w:szCs w:val="24"/>
        </w:rPr>
        <w:t>.</w:t>
      </w:r>
      <w:r w:rsidR="00FD1E08" w:rsidRPr="004805EC">
        <w:rPr>
          <w:rFonts w:ascii="Arial" w:hAnsi="Arial" w:cs="Arial"/>
          <w:b/>
          <w:sz w:val="24"/>
          <w:szCs w:val="24"/>
        </w:rPr>
        <w:t>2</w:t>
      </w:r>
      <w:r w:rsidR="00A36183" w:rsidRPr="004805EC">
        <w:rPr>
          <w:rFonts w:ascii="Arial" w:hAnsi="Arial" w:cs="Arial"/>
          <w:b/>
          <w:sz w:val="24"/>
          <w:szCs w:val="24"/>
        </w:rPr>
        <w:t xml:space="preserve"> Curriculum and assemblies</w:t>
      </w:r>
    </w:p>
    <w:p w14:paraId="31AC43BA" w14:textId="77777777" w:rsidR="00A36183" w:rsidRPr="00D800E0" w:rsidRDefault="00B17234" w:rsidP="00A36183">
      <w:pPr>
        <w:rPr>
          <w:rFonts w:ascii="Arial" w:hAnsi="Arial" w:cs="Arial"/>
          <w:sz w:val="24"/>
          <w:szCs w:val="24"/>
        </w:rPr>
      </w:pPr>
      <w:r>
        <w:rPr>
          <w:rFonts w:ascii="Arial" w:hAnsi="Arial" w:cs="Arial"/>
          <w:sz w:val="24"/>
          <w:szCs w:val="24"/>
        </w:rPr>
        <w:t xml:space="preserve">Assemblies </w:t>
      </w:r>
      <w:r w:rsidR="000F7FE0">
        <w:rPr>
          <w:rFonts w:ascii="Arial" w:hAnsi="Arial" w:cs="Arial"/>
          <w:sz w:val="24"/>
          <w:szCs w:val="24"/>
        </w:rPr>
        <w:t xml:space="preserve">regularly </w:t>
      </w:r>
      <w:r>
        <w:rPr>
          <w:rFonts w:ascii="Arial" w:hAnsi="Arial" w:cs="Arial"/>
          <w:sz w:val="24"/>
          <w:szCs w:val="24"/>
        </w:rPr>
        <w:t>focus</w:t>
      </w:r>
      <w:r w:rsidR="000F7FE0">
        <w:rPr>
          <w:rFonts w:ascii="Arial" w:hAnsi="Arial" w:cs="Arial"/>
          <w:sz w:val="24"/>
          <w:szCs w:val="24"/>
        </w:rPr>
        <w:t xml:space="preserve"> </w:t>
      </w:r>
      <w:r w:rsidR="00A36183" w:rsidRPr="004805EC">
        <w:rPr>
          <w:rFonts w:ascii="Arial" w:hAnsi="Arial" w:cs="Arial"/>
          <w:sz w:val="24"/>
          <w:szCs w:val="24"/>
        </w:rPr>
        <w:t>on positive behaviour, respect, manners, attitudes etc</w:t>
      </w:r>
      <w:r w:rsidR="000F7FE0">
        <w:rPr>
          <w:rFonts w:ascii="Arial" w:hAnsi="Arial" w:cs="Arial"/>
          <w:sz w:val="24"/>
          <w:szCs w:val="24"/>
        </w:rPr>
        <w:t>…</w:t>
      </w:r>
      <w:r w:rsidR="00A36183" w:rsidRPr="004805EC">
        <w:rPr>
          <w:rFonts w:ascii="Arial" w:hAnsi="Arial" w:cs="Arial"/>
          <w:sz w:val="24"/>
          <w:szCs w:val="24"/>
        </w:rPr>
        <w:t xml:space="preserve">.  A strong PSHE curriculum places a high priority on managing mental well-being and the ethos of tolerance and </w:t>
      </w:r>
      <w:r w:rsidR="00A36183" w:rsidRPr="00944A8F">
        <w:rPr>
          <w:rFonts w:ascii="Arial" w:hAnsi="Arial" w:cs="Arial"/>
          <w:color w:val="000000"/>
          <w:sz w:val="24"/>
          <w:szCs w:val="24"/>
        </w:rPr>
        <w:t>support underpins every aspect of school life.</w:t>
      </w:r>
    </w:p>
    <w:p w14:paraId="4B791787" w14:textId="77777777" w:rsidR="006005C4" w:rsidRPr="00944A8F" w:rsidRDefault="006005C4" w:rsidP="00A36183">
      <w:pPr>
        <w:rPr>
          <w:rFonts w:ascii="Arial" w:hAnsi="Arial" w:cs="Arial"/>
          <w:color w:val="000000"/>
          <w:sz w:val="24"/>
          <w:szCs w:val="24"/>
        </w:rPr>
      </w:pPr>
      <w:r w:rsidRPr="00944A8F">
        <w:rPr>
          <w:rFonts w:ascii="Arial" w:hAnsi="Arial" w:cs="Arial"/>
          <w:color w:val="000000"/>
          <w:sz w:val="24"/>
          <w:szCs w:val="24"/>
        </w:rPr>
        <w:t xml:space="preserve">Building and maintaining effective relationships form a key element of our pastoral curriculum. By ensuring positive relationships we strive to establish an environment where pupils trust the adults in the school and where they feel safe and well cared for. </w:t>
      </w:r>
    </w:p>
    <w:p w14:paraId="41D6FCC0" w14:textId="77777777" w:rsidR="00A36183" w:rsidRPr="0025080A" w:rsidRDefault="006005C4" w:rsidP="00A36183">
      <w:pPr>
        <w:pStyle w:val="Subhead2"/>
        <w:rPr>
          <w:rFonts w:ascii="Arial" w:hAnsi="Arial" w:cs="Arial"/>
          <w:color w:val="FF0000"/>
          <w:sz w:val="28"/>
          <w:szCs w:val="28"/>
          <w:lang w:eastAsia="en-GB"/>
        </w:rPr>
      </w:pPr>
      <w:r w:rsidRPr="0025080A">
        <w:rPr>
          <w:rFonts w:ascii="Arial" w:hAnsi="Arial" w:cs="Arial"/>
          <w:sz w:val="28"/>
          <w:szCs w:val="28"/>
        </w:rPr>
        <w:t>4</w:t>
      </w:r>
      <w:r w:rsidR="00A36183" w:rsidRPr="0025080A">
        <w:rPr>
          <w:rFonts w:ascii="Arial" w:hAnsi="Arial" w:cs="Arial"/>
          <w:sz w:val="28"/>
          <w:szCs w:val="28"/>
        </w:rPr>
        <w:t xml:space="preserve">. </w:t>
      </w:r>
      <w:r w:rsidR="00A36183" w:rsidRPr="0025080A">
        <w:rPr>
          <w:rFonts w:ascii="Arial" w:hAnsi="Arial" w:cs="Arial"/>
          <w:sz w:val="28"/>
          <w:szCs w:val="28"/>
          <w:lang w:eastAsia="en-GB"/>
        </w:rPr>
        <w:t>Responding to good behaviour </w:t>
      </w:r>
    </w:p>
    <w:p w14:paraId="7DAC7489" w14:textId="77777777" w:rsidR="00A36183" w:rsidRPr="0025080A" w:rsidRDefault="00A36183" w:rsidP="00A36183">
      <w:pPr>
        <w:pStyle w:val="1bodycopy10pt"/>
        <w:rPr>
          <w:rFonts w:ascii="Arial" w:hAnsi="Arial" w:cs="Arial"/>
          <w:sz w:val="24"/>
          <w:szCs w:val="24"/>
          <w:lang w:eastAsia="en-GB"/>
        </w:rPr>
      </w:pPr>
      <w:r w:rsidRPr="0025080A">
        <w:rPr>
          <w:rFonts w:ascii="Arial" w:hAnsi="Arial" w:cs="Arial"/>
          <w:sz w:val="24"/>
          <w:szCs w:val="24"/>
        </w:rPr>
        <w:t>Positive reinforcements and rewards will be applied clearly and fairly to reinforce the routines, expectations and norms of the school’s behaviour culture.</w:t>
      </w:r>
    </w:p>
    <w:p w14:paraId="7DB09A2A" w14:textId="77777777" w:rsidR="00A36183" w:rsidRPr="0025080A" w:rsidRDefault="00A36183" w:rsidP="00A36183">
      <w:pPr>
        <w:pStyle w:val="1bodycopy10pt"/>
        <w:rPr>
          <w:rFonts w:ascii="Arial" w:hAnsi="Arial" w:cs="Arial"/>
          <w:sz w:val="24"/>
          <w:szCs w:val="24"/>
        </w:rPr>
      </w:pPr>
      <w:r w:rsidRPr="0025080A">
        <w:rPr>
          <w:rFonts w:ascii="Arial" w:hAnsi="Arial" w:cs="Arial"/>
          <w:sz w:val="24"/>
          <w:szCs w:val="24"/>
        </w:rPr>
        <w:t xml:space="preserve">The expectation is that all children will model </w:t>
      </w:r>
      <w:r w:rsidRPr="00D83728">
        <w:rPr>
          <w:rFonts w:ascii="Arial" w:hAnsi="Arial" w:cs="Arial"/>
          <w:sz w:val="24"/>
          <w:szCs w:val="24"/>
        </w:rPr>
        <w:t>the green standard</w:t>
      </w:r>
      <w:r w:rsidRPr="006B5736">
        <w:rPr>
          <w:rFonts w:ascii="Arial" w:hAnsi="Arial" w:cs="Arial"/>
          <w:color w:val="FF0000"/>
          <w:sz w:val="24"/>
          <w:szCs w:val="24"/>
        </w:rPr>
        <w:t xml:space="preserve"> </w:t>
      </w:r>
      <w:r w:rsidRPr="0025080A">
        <w:rPr>
          <w:rFonts w:ascii="Arial" w:hAnsi="Arial" w:cs="Arial"/>
          <w:sz w:val="24"/>
          <w:szCs w:val="24"/>
        </w:rPr>
        <w:t xml:space="preserve">and this will be reinforced, recognised and praised by staff throughout the day. </w:t>
      </w:r>
    </w:p>
    <w:p w14:paraId="29DA80E4" w14:textId="77777777" w:rsidR="00D83728" w:rsidRDefault="00A36183" w:rsidP="00A36183">
      <w:pPr>
        <w:pStyle w:val="1bodycopy10pt"/>
        <w:rPr>
          <w:rFonts w:ascii="Arial" w:hAnsi="Arial" w:cs="Arial"/>
          <w:sz w:val="24"/>
          <w:szCs w:val="24"/>
        </w:rPr>
      </w:pPr>
      <w:r w:rsidRPr="0025080A">
        <w:rPr>
          <w:rFonts w:ascii="Arial" w:hAnsi="Arial" w:cs="Arial"/>
          <w:sz w:val="24"/>
          <w:szCs w:val="24"/>
        </w:rPr>
        <w:t>Additional rewards can also be earned to encourage positive attitudes.</w:t>
      </w:r>
      <w:r w:rsidR="00D83728">
        <w:rPr>
          <w:rFonts w:ascii="Arial" w:hAnsi="Arial" w:cs="Arial"/>
          <w:sz w:val="24"/>
          <w:szCs w:val="24"/>
        </w:rPr>
        <w:t xml:space="preserve"> At our school, this is in the form of Dojo points or green standard stickers. Weekly certificates are also presented in assembly for</w:t>
      </w:r>
    </w:p>
    <w:p w14:paraId="02C4B7BC" w14:textId="77777777" w:rsidR="00D83728" w:rsidRDefault="00D83728" w:rsidP="00D83728">
      <w:pPr>
        <w:pStyle w:val="1bodycopy10pt"/>
        <w:numPr>
          <w:ilvl w:val="0"/>
          <w:numId w:val="12"/>
        </w:numPr>
        <w:spacing w:after="100" w:afterAutospacing="1"/>
        <w:rPr>
          <w:rFonts w:ascii="Arial" w:hAnsi="Arial" w:cs="Arial"/>
          <w:sz w:val="24"/>
          <w:szCs w:val="24"/>
        </w:rPr>
      </w:pPr>
      <w:r>
        <w:rPr>
          <w:rFonts w:ascii="Arial" w:hAnsi="Arial" w:cs="Arial"/>
          <w:sz w:val="24"/>
          <w:szCs w:val="24"/>
        </w:rPr>
        <w:t>Pupil of the Week</w:t>
      </w:r>
    </w:p>
    <w:p w14:paraId="30DBCFBC" w14:textId="77777777" w:rsidR="00D83728" w:rsidRDefault="00D83728" w:rsidP="00D83728">
      <w:pPr>
        <w:pStyle w:val="1bodycopy10pt"/>
        <w:numPr>
          <w:ilvl w:val="0"/>
          <w:numId w:val="12"/>
        </w:numPr>
        <w:spacing w:after="100" w:afterAutospacing="1"/>
        <w:rPr>
          <w:rFonts w:ascii="Arial" w:hAnsi="Arial" w:cs="Arial"/>
          <w:sz w:val="24"/>
          <w:szCs w:val="24"/>
        </w:rPr>
      </w:pPr>
      <w:r>
        <w:rPr>
          <w:rFonts w:ascii="Arial" w:hAnsi="Arial" w:cs="Arial"/>
          <w:sz w:val="24"/>
          <w:szCs w:val="24"/>
        </w:rPr>
        <w:t>Good work of the week</w:t>
      </w:r>
    </w:p>
    <w:p w14:paraId="0B50E84F" w14:textId="77777777" w:rsidR="00D83728" w:rsidRDefault="00D83728" w:rsidP="00D83728">
      <w:pPr>
        <w:pStyle w:val="1bodycopy10pt"/>
        <w:numPr>
          <w:ilvl w:val="0"/>
          <w:numId w:val="12"/>
        </w:numPr>
        <w:spacing w:after="100" w:afterAutospacing="1"/>
        <w:rPr>
          <w:rFonts w:ascii="Arial" w:hAnsi="Arial" w:cs="Arial"/>
          <w:sz w:val="24"/>
          <w:szCs w:val="24"/>
        </w:rPr>
      </w:pPr>
      <w:r>
        <w:rPr>
          <w:rFonts w:ascii="Arial" w:hAnsi="Arial" w:cs="Arial"/>
          <w:sz w:val="24"/>
          <w:szCs w:val="24"/>
        </w:rPr>
        <w:t>Handwriting</w:t>
      </w:r>
    </w:p>
    <w:p w14:paraId="6DD9E0B4" w14:textId="77777777" w:rsidR="00D83728" w:rsidRDefault="00D83728" w:rsidP="00D83728">
      <w:pPr>
        <w:pStyle w:val="1bodycopy10pt"/>
        <w:numPr>
          <w:ilvl w:val="0"/>
          <w:numId w:val="12"/>
        </w:numPr>
        <w:spacing w:after="100" w:afterAutospacing="1"/>
        <w:rPr>
          <w:rFonts w:ascii="Arial" w:hAnsi="Arial" w:cs="Arial"/>
          <w:sz w:val="24"/>
          <w:szCs w:val="24"/>
        </w:rPr>
      </w:pPr>
      <w:r>
        <w:rPr>
          <w:rFonts w:ascii="Arial" w:hAnsi="Arial" w:cs="Arial"/>
          <w:sz w:val="24"/>
          <w:szCs w:val="24"/>
        </w:rPr>
        <w:t>Jigsaw</w:t>
      </w:r>
    </w:p>
    <w:p w14:paraId="2FF5E6BF" w14:textId="77777777" w:rsidR="00D83728" w:rsidRDefault="00D83728" w:rsidP="00D83728">
      <w:pPr>
        <w:pStyle w:val="1bodycopy10pt"/>
        <w:numPr>
          <w:ilvl w:val="0"/>
          <w:numId w:val="12"/>
        </w:numPr>
        <w:spacing w:after="100" w:afterAutospacing="1"/>
        <w:rPr>
          <w:rFonts w:ascii="Arial" w:hAnsi="Arial" w:cs="Arial"/>
          <w:sz w:val="24"/>
          <w:szCs w:val="24"/>
        </w:rPr>
      </w:pPr>
      <w:r>
        <w:rPr>
          <w:rFonts w:ascii="Arial" w:hAnsi="Arial" w:cs="Arial"/>
          <w:sz w:val="24"/>
          <w:szCs w:val="24"/>
        </w:rPr>
        <w:t>Pupil of the half term</w:t>
      </w:r>
    </w:p>
    <w:p w14:paraId="3461D779" w14:textId="4429A604" w:rsidR="00D83728" w:rsidRDefault="00D83728" w:rsidP="00D83728">
      <w:pPr>
        <w:pStyle w:val="1bodycopy10pt"/>
        <w:spacing w:after="100" w:afterAutospacing="1"/>
        <w:ind w:left="530"/>
        <w:rPr>
          <w:rFonts w:ascii="Arial" w:hAnsi="Arial" w:cs="Arial"/>
          <w:sz w:val="24"/>
          <w:szCs w:val="24"/>
        </w:rPr>
      </w:pPr>
    </w:p>
    <w:p w14:paraId="0CD2BB4D" w14:textId="77491522" w:rsidR="00CF6482" w:rsidRDefault="00CF6482" w:rsidP="01416660">
      <w:pPr>
        <w:pStyle w:val="1bodycopy10pt"/>
        <w:spacing w:after="100" w:afterAutospacing="1"/>
        <w:ind w:left="530"/>
        <w:rPr>
          <w:rFonts w:ascii="Arial" w:hAnsi="Arial" w:cs="Arial"/>
          <w:sz w:val="24"/>
          <w:szCs w:val="24"/>
        </w:rPr>
      </w:pPr>
    </w:p>
    <w:p w14:paraId="2B75EE78" w14:textId="660164E7" w:rsidR="01416660" w:rsidRDefault="01416660" w:rsidP="01416660">
      <w:pPr>
        <w:pStyle w:val="1bodycopy10pt"/>
        <w:spacing w:afterAutospacing="1"/>
        <w:ind w:left="530"/>
        <w:rPr>
          <w:rFonts w:ascii="Arial" w:hAnsi="Arial" w:cs="Arial"/>
          <w:sz w:val="24"/>
          <w:szCs w:val="24"/>
        </w:rPr>
      </w:pPr>
    </w:p>
    <w:p w14:paraId="3FF693CD" w14:textId="65895C60" w:rsidR="01416660" w:rsidRDefault="01416660" w:rsidP="01416660">
      <w:pPr>
        <w:pStyle w:val="1bodycopy10pt"/>
        <w:spacing w:afterAutospacing="1"/>
        <w:ind w:left="530"/>
        <w:rPr>
          <w:rFonts w:ascii="Arial" w:hAnsi="Arial" w:cs="Arial"/>
          <w:sz w:val="24"/>
          <w:szCs w:val="24"/>
        </w:rPr>
      </w:pPr>
    </w:p>
    <w:p w14:paraId="49BCA745" w14:textId="77777777" w:rsidR="00CF6482" w:rsidRDefault="00CF6482" w:rsidP="00D83728">
      <w:pPr>
        <w:pStyle w:val="1bodycopy10pt"/>
        <w:spacing w:after="100" w:afterAutospacing="1"/>
        <w:ind w:left="530"/>
        <w:rPr>
          <w:rFonts w:ascii="Arial" w:hAnsi="Arial" w:cs="Arial"/>
          <w:sz w:val="24"/>
          <w:szCs w:val="24"/>
        </w:rPr>
      </w:pPr>
    </w:p>
    <w:p w14:paraId="69B90CC3" w14:textId="77777777" w:rsidR="00A36183" w:rsidRPr="00D83728" w:rsidRDefault="006005C4" w:rsidP="00A36183">
      <w:pPr>
        <w:pStyle w:val="1bodycopy10pt"/>
        <w:rPr>
          <w:rFonts w:ascii="Arial" w:hAnsi="Arial" w:cs="Arial"/>
          <w:sz w:val="24"/>
          <w:szCs w:val="24"/>
        </w:rPr>
      </w:pPr>
      <w:r w:rsidRPr="00944A8F">
        <w:rPr>
          <w:rFonts w:ascii="Arial" w:hAnsi="Arial" w:cs="Arial"/>
          <w:b/>
          <w:bCs/>
          <w:color w:val="000000"/>
          <w:sz w:val="28"/>
          <w:szCs w:val="28"/>
        </w:rPr>
        <w:t>5</w:t>
      </w:r>
      <w:r w:rsidR="00A36183" w:rsidRPr="00944A8F">
        <w:rPr>
          <w:rFonts w:ascii="Arial" w:hAnsi="Arial" w:cs="Arial"/>
          <w:b/>
          <w:bCs/>
          <w:color w:val="000000"/>
          <w:sz w:val="28"/>
          <w:szCs w:val="28"/>
        </w:rPr>
        <w:t xml:space="preserve">. </w:t>
      </w:r>
      <w:r w:rsidRPr="00944A8F">
        <w:rPr>
          <w:rFonts w:ascii="Arial" w:hAnsi="Arial" w:cs="Arial"/>
          <w:b/>
          <w:bCs/>
          <w:color w:val="000000"/>
          <w:sz w:val="28"/>
          <w:szCs w:val="28"/>
        </w:rPr>
        <w:t>Sanctions and consequences</w:t>
      </w:r>
    </w:p>
    <w:p w14:paraId="10D3A7D5" w14:textId="77777777" w:rsidR="00AA0ADD" w:rsidRPr="00AA0ADD" w:rsidRDefault="00A36183" w:rsidP="01416660">
      <w:pPr>
        <w:rPr>
          <w:rFonts w:ascii="Arial" w:hAnsi="Arial" w:cs="Arial"/>
          <w:sz w:val="24"/>
          <w:szCs w:val="24"/>
        </w:rPr>
      </w:pPr>
      <w:r w:rsidRPr="01416660">
        <w:rPr>
          <w:rFonts w:ascii="Arial" w:hAnsi="Arial" w:cs="Arial"/>
          <w:sz w:val="24"/>
          <w:szCs w:val="24"/>
        </w:rPr>
        <w:t xml:space="preserve">Sanctions are applied to ensure that we maintain a safe and positive learning environment for all children. Sanctions are applied appropriate to the particular situation or circumstance of the behaviour. Any behaviour that is not of an acceptable standard must be challenged by all adults. </w:t>
      </w:r>
      <w:r w:rsidR="00AA0ADD" w:rsidRPr="01416660">
        <w:rPr>
          <w:rFonts w:ascii="Arial" w:hAnsi="Arial" w:cs="Arial"/>
          <w:sz w:val="24"/>
          <w:szCs w:val="24"/>
        </w:rPr>
        <w:t>In most cases, children respond well to a reminder</w:t>
      </w:r>
      <w:r w:rsidR="00280F63" w:rsidRPr="01416660">
        <w:rPr>
          <w:rFonts w:ascii="Arial" w:hAnsi="Arial" w:cs="Arial"/>
          <w:sz w:val="24"/>
          <w:szCs w:val="24"/>
        </w:rPr>
        <w:t xml:space="preserve"> about expectations.</w:t>
      </w:r>
      <w:r w:rsidR="00AA0ADD" w:rsidRPr="01416660">
        <w:rPr>
          <w:rFonts w:ascii="Arial" w:hAnsi="Arial" w:cs="Arial"/>
          <w:sz w:val="24"/>
          <w:szCs w:val="24"/>
        </w:rPr>
        <w:t xml:space="preserve"> If needed, a warning will be given</w:t>
      </w:r>
      <w:r w:rsidR="00280F63" w:rsidRPr="01416660">
        <w:rPr>
          <w:rFonts w:ascii="Arial" w:hAnsi="Arial" w:cs="Arial"/>
          <w:sz w:val="24"/>
          <w:szCs w:val="24"/>
        </w:rPr>
        <w:t>.</w:t>
      </w:r>
    </w:p>
    <w:p w14:paraId="25947799" w14:textId="5A484BC4" w:rsidR="3BD23356" w:rsidRDefault="3BD23356" w:rsidP="01416660">
      <w:pPr>
        <w:rPr>
          <w:rFonts w:ascii="Arial" w:hAnsi="Arial" w:cs="Arial"/>
          <w:sz w:val="24"/>
          <w:szCs w:val="24"/>
        </w:rPr>
      </w:pPr>
      <w:r w:rsidRPr="01416660">
        <w:rPr>
          <w:rFonts w:ascii="Arial" w:hAnsi="Arial" w:cs="Arial"/>
          <w:sz w:val="24"/>
          <w:szCs w:val="24"/>
        </w:rPr>
        <w:t>Sanctions may include</w:t>
      </w:r>
    </w:p>
    <w:p w14:paraId="13A08428" w14:textId="174C3DC7" w:rsidR="3BD23356" w:rsidRDefault="3BD23356" w:rsidP="01416660">
      <w:pPr>
        <w:pStyle w:val="ListParagraph"/>
        <w:numPr>
          <w:ilvl w:val="0"/>
          <w:numId w:val="1"/>
        </w:numPr>
        <w:rPr>
          <w:rFonts w:ascii="Arial" w:hAnsi="Arial" w:cs="Arial"/>
          <w:sz w:val="24"/>
          <w:szCs w:val="24"/>
        </w:rPr>
      </w:pPr>
      <w:r w:rsidRPr="01416660">
        <w:rPr>
          <w:rFonts w:ascii="Arial" w:hAnsi="Arial" w:cs="Arial"/>
          <w:sz w:val="24"/>
          <w:szCs w:val="24"/>
        </w:rPr>
        <w:t>A discussion with parent(s)</w:t>
      </w:r>
    </w:p>
    <w:p w14:paraId="2284A17B" w14:textId="30E10C98" w:rsidR="3BD23356" w:rsidRDefault="3BD23356" w:rsidP="01416660">
      <w:pPr>
        <w:pStyle w:val="ListParagraph"/>
        <w:numPr>
          <w:ilvl w:val="0"/>
          <w:numId w:val="1"/>
        </w:numPr>
        <w:rPr>
          <w:rFonts w:ascii="Arial" w:hAnsi="Arial" w:cs="Arial"/>
          <w:sz w:val="24"/>
          <w:szCs w:val="24"/>
        </w:rPr>
      </w:pPr>
      <w:r w:rsidRPr="01416660">
        <w:rPr>
          <w:rFonts w:ascii="Arial" w:hAnsi="Arial" w:cs="Arial"/>
          <w:sz w:val="24"/>
          <w:szCs w:val="24"/>
        </w:rPr>
        <w:t>Talking through their behaviour with a senior member of staff at break/ lunch time</w:t>
      </w:r>
    </w:p>
    <w:p w14:paraId="66EB47B6" w14:textId="0A5C8737" w:rsidR="3BD23356" w:rsidRDefault="3BD23356" w:rsidP="01416660">
      <w:pPr>
        <w:pStyle w:val="ListParagraph"/>
        <w:numPr>
          <w:ilvl w:val="0"/>
          <w:numId w:val="1"/>
        </w:numPr>
        <w:rPr>
          <w:rFonts w:ascii="Arial" w:hAnsi="Arial" w:cs="Arial"/>
          <w:sz w:val="24"/>
          <w:szCs w:val="24"/>
        </w:rPr>
      </w:pPr>
      <w:r w:rsidRPr="01416660">
        <w:rPr>
          <w:rFonts w:ascii="Arial" w:hAnsi="Arial" w:cs="Arial"/>
          <w:sz w:val="24"/>
          <w:szCs w:val="24"/>
        </w:rPr>
        <w:t>Temporary removal of privileges eg clubs etc</w:t>
      </w:r>
    </w:p>
    <w:p w14:paraId="5ECA6E5A" w14:textId="4EEC5AAB" w:rsidR="3BD23356" w:rsidRDefault="3BD23356" w:rsidP="01416660">
      <w:pPr>
        <w:pStyle w:val="ListParagraph"/>
        <w:numPr>
          <w:ilvl w:val="0"/>
          <w:numId w:val="1"/>
        </w:numPr>
        <w:rPr>
          <w:rFonts w:ascii="Arial" w:hAnsi="Arial" w:cs="Arial"/>
          <w:sz w:val="24"/>
          <w:szCs w:val="24"/>
        </w:rPr>
      </w:pPr>
      <w:r w:rsidRPr="01416660">
        <w:rPr>
          <w:rFonts w:ascii="Arial" w:hAnsi="Arial" w:cs="Arial"/>
          <w:sz w:val="24"/>
          <w:szCs w:val="24"/>
        </w:rPr>
        <w:t>Other appropriate sanctions as determined by a member of the SLT</w:t>
      </w:r>
    </w:p>
    <w:p w14:paraId="688CBFBD" w14:textId="4D51CFE0" w:rsidR="00DD5925" w:rsidRPr="00AA0ADD" w:rsidRDefault="00AA0ADD" w:rsidP="00AA0ADD">
      <w:pPr>
        <w:rPr>
          <w:rFonts w:ascii="Arial" w:hAnsi="Arial" w:cs="Arial"/>
          <w:b/>
          <w:sz w:val="24"/>
          <w:szCs w:val="24"/>
        </w:rPr>
      </w:pPr>
      <w:r w:rsidRPr="00AA0ADD">
        <w:rPr>
          <w:rFonts w:ascii="Arial" w:hAnsi="Arial" w:cs="Arial"/>
          <w:bCs/>
          <w:sz w:val="24"/>
          <w:szCs w:val="24"/>
        </w:rPr>
        <w:t>If a child continues to demonstrate behaviour that does not meet the expected standard, a</w:t>
      </w:r>
      <w:r w:rsidR="00A36183" w:rsidRPr="00AA0ADD">
        <w:rPr>
          <w:rFonts w:ascii="Arial" w:hAnsi="Arial" w:cs="Arial"/>
          <w:bCs/>
          <w:sz w:val="24"/>
          <w:szCs w:val="24"/>
        </w:rPr>
        <w:t xml:space="preserve">ll adults must follow the </w:t>
      </w:r>
      <w:r w:rsidR="00A36183" w:rsidRPr="00AA0ADD">
        <w:rPr>
          <w:rFonts w:ascii="Arial" w:hAnsi="Arial" w:cs="Arial"/>
          <w:b/>
          <w:sz w:val="24"/>
          <w:szCs w:val="24"/>
        </w:rPr>
        <w:t xml:space="preserve">behaviour pathway: </w:t>
      </w:r>
      <w:r w:rsidRPr="001D5F71">
        <w:rPr>
          <w:rFonts w:ascii="Arial" w:hAnsi="Arial" w:cs="Arial"/>
          <w:b/>
          <w:sz w:val="24"/>
          <w:szCs w:val="24"/>
        </w:rPr>
        <w:t xml:space="preserve">See </w:t>
      </w:r>
      <w:r w:rsidR="00A36183" w:rsidRPr="001D5F71">
        <w:rPr>
          <w:rFonts w:ascii="Arial" w:hAnsi="Arial" w:cs="Arial"/>
          <w:b/>
          <w:sz w:val="24"/>
          <w:szCs w:val="24"/>
        </w:rPr>
        <w:t xml:space="preserve">Appendix </w:t>
      </w:r>
      <w:r w:rsidR="00CF6482">
        <w:rPr>
          <w:rFonts w:ascii="Arial" w:hAnsi="Arial" w:cs="Arial"/>
          <w:b/>
          <w:sz w:val="24"/>
          <w:szCs w:val="24"/>
        </w:rPr>
        <w:t>2</w:t>
      </w:r>
      <w:r w:rsidR="006005C4" w:rsidRPr="00AA0ADD">
        <w:rPr>
          <w:rFonts w:ascii="Arial" w:hAnsi="Arial" w:cs="Arial"/>
          <w:b/>
          <w:sz w:val="24"/>
          <w:szCs w:val="24"/>
        </w:rPr>
        <w:t xml:space="preserve"> </w:t>
      </w:r>
    </w:p>
    <w:p w14:paraId="1512E649" w14:textId="77777777" w:rsidR="00A36183" w:rsidRPr="00AA0ADD" w:rsidRDefault="00A36183" w:rsidP="00AA0ADD">
      <w:pPr>
        <w:rPr>
          <w:rFonts w:ascii="Arial" w:hAnsi="Arial" w:cs="Arial"/>
          <w:bCs/>
          <w:sz w:val="24"/>
          <w:szCs w:val="24"/>
        </w:rPr>
      </w:pPr>
      <w:r w:rsidRPr="00C119E0">
        <w:rPr>
          <w:rFonts w:ascii="Arial" w:hAnsi="Arial" w:cs="Arial"/>
          <w:bCs/>
          <w:sz w:val="24"/>
          <w:szCs w:val="24"/>
        </w:rPr>
        <w:t>Where there is persistent poor behaviour</w:t>
      </w:r>
      <w:r w:rsidR="00AA0ADD" w:rsidRPr="00C119E0">
        <w:rPr>
          <w:rFonts w:ascii="Arial" w:hAnsi="Arial" w:cs="Arial"/>
          <w:bCs/>
          <w:sz w:val="24"/>
          <w:szCs w:val="24"/>
        </w:rPr>
        <w:t>,</w:t>
      </w:r>
      <w:r w:rsidRPr="00C119E0">
        <w:rPr>
          <w:rFonts w:ascii="Arial" w:hAnsi="Arial" w:cs="Arial"/>
          <w:bCs/>
          <w:sz w:val="24"/>
          <w:szCs w:val="24"/>
        </w:rPr>
        <w:t xml:space="preserve"> parents will be contacted to discuss next steps. This may include being placed on report as part of a </w:t>
      </w:r>
      <w:r w:rsidRPr="00C119E0">
        <w:rPr>
          <w:rFonts w:ascii="Arial" w:hAnsi="Arial" w:cs="Arial"/>
          <w:b/>
          <w:sz w:val="24"/>
          <w:szCs w:val="24"/>
        </w:rPr>
        <w:t>behaviour plan</w:t>
      </w:r>
      <w:r w:rsidRPr="00C119E0">
        <w:rPr>
          <w:rFonts w:ascii="Arial" w:hAnsi="Arial" w:cs="Arial"/>
          <w:bCs/>
          <w:sz w:val="24"/>
          <w:szCs w:val="24"/>
        </w:rPr>
        <w:t xml:space="preserve"> agreed with parents / carers</w:t>
      </w:r>
      <w:r w:rsidR="00361F60" w:rsidRPr="00C119E0">
        <w:rPr>
          <w:rFonts w:ascii="Arial" w:hAnsi="Arial" w:cs="Arial"/>
          <w:bCs/>
          <w:sz w:val="24"/>
          <w:szCs w:val="24"/>
        </w:rPr>
        <w:t xml:space="preserve">. </w:t>
      </w:r>
    </w:p>
    <w:p w14:paraId="47BE5D44" w14:textId="77777777" w:rsidR="00A36183" w:rsidRPr="00944A8F" w:rsidRDefault="00A47F4F" w:rsidP="00A47F4F">
      <w:pPr>
        <w:rPr>
          <w:rFonts w:ascii="Arial" w:hAnsi="Arial" w:cs="Arial"/>
          <w:b/>
          <w:color w:val="000000"/>
          <w:sz w:val="28"/>
          <w:szCs w:val="28"/>
        </w:rPr>
      </w:pPr>
      <w:r w:rsidRPr="00944A8F">
        <w:rPr>
          <w:rFonts w:ascii="Arial" w:hAnsi="Arial" w:cs="Arial"/>
          <w:b/>
          <w:color w:val="000000"/>
          <w:sz w:val="28"/>
          <w:szCs w:val="28"/>
        </w:rPr>
        <w:t>6. Pupil support systems</w:t>
      </w:r>
    </w:p>
    <w:p w14:paraId="19E7A21E" w14:textId="77777777" w:rsidR="00A47F4F" w:rsidRPr="00944A8F" w:rsidRDefault="00A47F4F" w:rsidP="00A47F4F">
      <w:pPr>
        <w:rPr>
          <w:rFonts w:ascii="Arial" w:hAnsi="Arial" w:cs="Arial"/>
          <w:bCs/>
          <w:color w:val="000000"/>
          <w:sz w:val="24"/>
          <w:szCs w:val="24"/>
        </w:rPr>
      </w:pPr>
      <w:r w:rsidRPr="00944A8F">
        <w:rPr>
          <w:rFonts w:ascii="Arial" w:hAnsi="Arial" w:cs="Arial"/>
          <w:bCs/>
          <w:color w:val="000000"/>
          <w:sz w:val="24"/>
          <w:szCs w:val="24"/>
        </w:rPr>
        <w:t xml:space="preserve">For some pupils, additional support may be needed as their behaviour may be caused by an </w:t>
      </w:r>
      <w:r w:rsidR="00DD5925" w:rsidRPr="00944A8F">
        <w:rPr>
          <w:rFonts w:ascii="Arial" w:hAnsi="Arial" w:cs="Arial"/>
          <w:bCs/>
          <w:color w:val="000000"/>
          <w:sz w:val="24"/>
          <w:szCs w:val="24"/>
        </w:rPr>
        <w:t xml:space="preserve">identified need or </w:t>
      </w:r>
      <w:r w:rsidRPr="00944A8F">
        <w:rPr>
          <w:rFonts w:ascii="Arial" w:hAnsi="Arial" w:cs="Arial"/>
          <w:bCs/>
          <w:color w:val="000000"/>
          <w:sz w:val="24"/>
          <w:szCs w:val="24"/>
        </w:rPr>
        <w:t>unmet social or emotional need. Additional assessments will be carried out to determine the needs and bespoke support. This may involve intervention, EL</w:t>
      </w:r>
      <w:r w:rsidR="00D83728">
        <w:rPr>
          <w:rFonts w:ascii="Arial" w:hAnsi="Arial" w:cs="Arial"/>
          <w:bCs/>
          <w:color w:val="000000"/>
          <w:sz w:val="24"/>
          <w:szCs w:val="24"/>
        </w:rPr>
        <w:t xml:space="preserve">SA support or external agencies. </w:t>
      </w:r>
      <w:r w:rsidRPr="00944A8F">
        <w:rPr>
          <w:rFonts w:ascii="Arial" w:hAnsi="Arial" w:cs="Arial"/>
          <w:bCs/>
          <w:color w:val="000000"/>
          <w:sz w:val="24"/>
          <w:szCs w:val="24"/>
        </w:rPr>
        <w:t xml:space="preserve">A </w:t>
      </w:r>
      <w:r w:rsidRPr="00C119E0">
        <w:rPr>
          <w:rFonts w:ascii="Arial" w:hAnsi="Arial" w:cs="Arial"/>
          <w:bCs/>
          <w:color w:val="000000"/>
          <w:sz w:val="24"/>
          <w:szCs w:val="24"/>
        </w:rPr>
        <w:t xml:space="preserve">behaviour </w:t>
      </w:r>
      <w:r w:rsidR="00561523" w:rsidRPr="00C119E0">
        <w:rPr>
          <w:rFonts w:ascii="Arial" w:hAnsi="Arial" w:cs="Arial"/>
          <w:bCs/>
          <w:color w:val="000000"/>
          <w:sz w:val="24"/>
          <w:szCs w:val="24"/>
        </w:rPr>
        <w:t xml:space="preserve">support </w:t>
      </w:r>
      <w:r w:rsidRPr="00C119E0">
        <w:rPr>
          <w:rFonts w:ascii="Arial" w:hAnsi="Arial" w:cs="Arial"/>
          <w:bCs/>
          <w:color w:val="000000"/>
          <w:sz w:val="24"/>
          <w:szCs w:val="24"/>
        </w:rPr>
        <w:t>plan</w:t>
      </w:r>
      <w:r w:rsidRPr="00944A8F">
        <w:rPr>
          <w:rFonts w:ascii="Arial" w:hAnsi="Arial" w:cs="Arial"/>
          <w:bCs/>
          <w:color w:val="000000"/>
          <w:sz w:val="24"/>
          <w:szCs w:val="24"/>
        </w:rPr>
        <w:t xml:space="preserve"> will be used to identify clear expectations and targets and parents will be involved.</w:t>
      </w:r>
    </w:p>
    <w:p w14:paraId="7CD09871" w14:textId="77777777" w:rsidR="00A47F4F" w:rsidRPr="00944A8F" w:rsidRDefault="00A47F4F" w:rsidP="00A47F4F">
      <w:pPr>
        <w:rPr>
          <w:rFonts w:ascii="Arial" w:hAnsi="Arial" w:cs="Arial"/>
          <w:bCs/>
          <w:color w:val="000000"/>
          <w:sz w:val="24"/>
          <w:szCs w:val="24"/>
        </w:rPr>
      </w:pPr>
      <w:r w:rsidRPr="00944A8F">
        <w:rPr>
          <w:rFonts w:ascii="Arial" w:hAnsi="Arial" w:cs="Arial"/>
          <w:bCs/>
          <w:color w:val="000000"/>
          <w:sz w:val="24"/>
          <w:szCs w:val="24"/>
        </w:rPr>
        <w:t xml:space="preserve">Reasonable adjustments may be made to the usual rewards and sanctions in individual cases in response to any special educational need or disability. </w:t>
      </w:r>
    </w:p>
    <w:p w14:paraId="69F87ED1" w14:textId="77777777" w:rsidR="00A36183" w:rsidRDefault="0025080A" w:rsidP="00A36183">
      <w:pPr>
        <w:pStyle w:val="1bodycopy10pt"/>
        <w:rPr>
          <w:rFonts w:ascii="Arial" w:hAnsi="Arial" w:cs="Arial"/>
          <w:b/>
          <w:bCs/>
          <w:sz w:val="28"/>
          <w:szCs w:val="28"/>
        </w:rPr>
      </w:pPr>
      <w:r>
        <w:rPr>
          <w:rFonts w:ascii="Arial" w:hAnsi="Arial" w:cs="Arial"/>
          <w:b/>
          <w:bCs/>
          <w:sz w:val="28"/>
          <w:szCs w:val="28"/>
        </w:rPr>
        <w:t>7</w:t>
      </w:r>
      <w:r w:rsidR="00A36183" w:rsidRPr="00053695">
        <w:rPr>
          <w:rFonts w:ascii="Arial" w:hAnsi="Arial" w:cs="Arial"/>
          <w:b/>
          <w:bCs/>
          <w:sz w:val="28"/>
          <w:szCs w:val="28"/>
        </w:rPr>
        <w:t xml:space="preserve">. Physical </w:t>
      </w:r>
      <w:r w:rsidR="00A36183">
        <w:rPr>
          <w:rFonts w:ascii="Arial" w:hAnsi="Arial" w:cs="Arial"/>
          <w:b/>
          <w:bCs/>
          <w:sz w:val="28"/>
          <w:szCs w:val="28"/>
        </w:rPr>
        <w:t>i</w:t>
      </w:r>
      <w:r w:rsidR="00A36183" w:rsidRPr="00053695">
        <w:rPr>
          <w:rFonts w:ascii="Arial" w:hAnsi="Arial" w:cs="Arial"/>
          <w:b/>
          <w:bCs/>
          <w:sz w:val="28"/>
          <w:szCs w:val="28"/>
        </w:rPr>
        <w:t>ntervention and use of reasonable force</w:t>
      </w:r>
    </w:p>
    <w:p w14:paraId="7C189693" w14:textId="77777777" w:rsidR="005F33E4" w:rsidRPr="0025080A" w:rsidRDefault="0025080A" w:rsidP="00280F63">
      <w:pPr>
        <w:rPr>
          <w:rFonts w:ascii="Arial" w:hAnsi="Arial" w:cs="Arial"/>
          <w:sz w:val="24"/>
          <w:szCs w:val="24"/>
        </w:rPr>
      </w:pPr>
      <w:r>
        <w:rPr>
          <w:rFonts w:ascii="Arial" w:hAnsi="Arial" w:cs="Arial"/>
          <w:sz w:val="24"/>
          <w:szCs w:val="24"/>
        </w:rPr>
        <w:t xml:space="preserve">All staff </w:t>
      </w:r>
      <w:r w:rsidRPr="0025080A">
        <w:rPr>
          <w:rFonts w:ascii="Arial" w:hAnsi="Arial" w:cs="Arial"/>
          <w:sz w:val="24"/>
          <w:szCs w:val="24"/>
        </w:rPr>
        <w:t xml:space="preserve">are encouraged to recognise escalating behaviours at an early stage and to use de-escalation strategies where possible to avoid incidents from escalating. Staff follow the guidance from the </w:t>
      </w:r>
      <w:r w:rsidRPr="00D83728">
        <w:rPr>
          <w:rFonts w:ascii="Arial" w:hAnsi="Arial" w:cs="Arial"/>
          <w:sz w:val="24"/>
          <w:szCs w:val="24"/>
        </w:rPr>
        <w:t>Team Teach</w:t>
      </w:r>
      <w:r w:rsidRPr="0025080A">
        <w:rPr>
          <w:rFonts w:ascii="Arial" w:hAnsi="Arial" w:cs="Arial"/>
          <w:sz w:val="24"/>
          <w:szCs w:val="24"/>
        </w:rPr>
        <w:t xml:space="preserve"> approach to support with de-escalation. It is essential that adults remain calm and use agreed and consistent language. Maintaining strong relationships built on trust and respect are essential, especially when a child is struggling to manage their behaviour. </w:t>
      </w:r>
    </w:p>
    <w:p w14:paraId="051A9D44" w14:textId="77777777" w:rsidR="00A36183" w:rsidRPr="0025080A" w:rsidRDefault="00A36183" w:rsidP="00280F63">
      <w:pPr>
        <w:rPr>
          <w:rFonts w:ascii="Arial" w:eastAsia="Times New Roman" w:hAnsi="Arial" w:cs="Arial"/>
          <w:sz w:val="24"/>
          <w:szCs w:val="24"/>
        </w:rPr>
      </w:pPr>
      <w:r w:rsidRPr="0025080A">
        <w:rPr>
          <w:rFonts w:ascii="Arial" w:eastAsia="Times New Roman" w:hAnsi="Arial" w:cs="Arial"/>
          <w:bCs/>
          <w:sz w:val="24"/>
          <w:szCs w:val="24"/>
        </w:rPr>
        <w:t>In our school we view</w:t>
      </w:r>
      <w:r w:rsidRPr="0025080A">
        <w:rPr>
          <w:rFonts w:ascii="Arial" w:eastAsia="Times New Roman" w:hAnsi="Arial" w:cs="Arial"/>
          <w:sz w:val="24"/>
          <w:szCs w:val="24"/>
        </w:rPr>
        <w:t xml:space="preserve"> physical intervention or restraint of pupils as a last resort to maintaining a safe environment. </w:t>
      </w:r>
      <w:r w:rsidR="0025080A">
        <w:rPr>
          <w:rFonts w:ascii="Arial" w:eastAsia="Times New Roman" w:hAnsi="Arial" w:cs="Arial"/>
          <w:sz w:val="24"/>
          <w:szCs w:val="24"/>
        </w:rPr>
        <w:t xml:space="preserve">However, </w:t>
      </w:r>
      <w:r w:rsidR="0025080A">
        <w:rPr>
          <w:rFonts w:ascii="Arial" w:eastAsia="Times New Roman" w:hAnsi="Arial" w:cs="Arial"/>
          <w:color w:val="0C0C0C"/>
          <w:sz w:val="24"/>
          <w:szCs w:val="24"/>
          <w:lang w:eastAsia="en-GB"/>
        </w:rPr>
        <w:t>t</w:t>
      </w:r>
      <w:r w:rsidRPr="0025080A">
        <w:rPr>
          <w:rFonts w:ascii="Arial" w:eastAsia="Times New Roman" w:hAnsi="Arial" w:cs="Arial"/>
          <w:color w:val="0C0C0C"/>
          <w:sz w:val="24"/>
          <w:szCs w:val="24"/>
          <w:lang w:eastAsia="en-GB"/>
        </w:rPr>
        <w:t xml:space="preserve">here are circumstances when it is appropriate for staff in schools to use reasonable force to safeguard children. The term ‘reasonable force’ covers the broad range of actions used by staff that involve a degree of physical </w:t>
      </w:r>
      <w:r w:rsidRPr="0025080A">
        <w:rPr>
          <w:rFonts w:ascii="Arial" w:eastAsia="Times New Roman" w:hAnsi="Arial" w:cs="Arial"/>
          <w:color w:val="0C0C0C"/>
          <w:sz w:val="24"/>
          <w:szCs w:val="24"/>
          <w:lang w:eastAsia="en-GB"/>
        </w:rPr>
        <w:lastRenderedPageBreak/>
        <w:t xml:space="preserve">contact to control or restrain children. ‘Reasonable’ in these circumstances means ‘using no more force than is needed’. </w:t>
      </w:r>
    </w:p>
    <w:p w14:paraId="601964F0" w14:textId="77777777" w:rsidR="00A36183" w:rsidRPr="0025080A" w:rsidRDefault="00A36183" w:rsidP="00280F63">
      <w:pPr>
        <w:spacing w:before="100" w:beforeAutospacing="1" w:after="100" w:afterAutospacing="1"/>
        <w:rPr>
          <w:rFonts w:ascii="Arial" w:eastAsia="Times New Roman" w:hAnsi="Arial" w:cs="Arial"/>
          <w:color w:val="0C0C0C"/>
          <w:sz w:val="24"/>
          <w:szCs w:val="24"/>
          <w:lang w:eastAsia="en-GB"/>
        </w:rPr>
      </w:pPr>
      <w:r w:rsidRPr="0025080A">
        <w:rPr>
          <w:rFonts w:ascii="Arial" w:eastAsia="Times New Roman" w:hAnsi="Arial" w:cs="Arial"/>
          <w:color w:val="0C0C0C"/>
          <w:sz w:val="24"/>
          <w:szCs w:val="24"/>
          <w:lang w:eastAsia="en-GB"/>
        </w:rPr>
        <w:t>Members of staff have the power to use reasonable force to prevent pupils committing an offence, injuring themselves or others, or damaging property and to maintain good order and discipline at the school or among pupils.</w:t>
      </w:r>
    </w:p>
    <w:p w14:paraId="1FCC5C9E" w14:textId="77777777" w:rsidR="00A36183" w:rsidRPr="0025080A" w:rsidRDefault="00A36183" w:rsidP="00280F63">
      <w:pPr>
        <w:pStyle w:val="4Bulletedcopyblue"/>
        <w:spacing w:after="0"/>
        <w:rPr>
          <w:rFonts w:ascii="Arial" w:hAnsi="Arial"/>
          <w:sz w:val="24"/>
          <w:szCs w:val="24"/>
        </w:rPr>
      </w:pPr>
      <w:r w:rsidRPr="0025080A">
        <w:rPr>
          <w:rFonts w:ascii="Arial" w:hAnsi="Arial"/>
          <w:sz w:val="24"/>
          <w:szCs w:val="24"/>
        </w:rPr>
        <w:t>In all cases, reasonable force will:</w:t>
      </w:r>
    </w:p>
    <w:p w14:paraId="3DE6CDF3" w14:textId="77777777" w:rsidR="00A36183" w:rsidRPr="0025080A" w:rsidRDefault="00A36183" w:rsidP="005317D5">
      <w:pPr>
        <w:pStyle w:val="4Bulletedcopyblue"/>
        <w:numPr>
          <w:ilvl w:val="0"/>
          <w:numId w:val="19"/>
        </w:numPr>
        <w:spacing w:after="0"/>
        <w:rPr>
          <w:rFonts w:ascii="Arial" w:hAnsi="Arial"/>
          <w:sz w:val="24"/>
          <w:szCs w:val="24"/>
        </w:rPr>
      </w:pPr>
      <w:r w:rsidRPr="0025080A">
        <w:rPr>
          <w:rFonts w:ascii="Arial" w:hAnsi="Arial"/>
          <w:sz w:val="24"/>
          <w:szCs w:val="24"/>
        </w:rPr>
        <w:t>Be used in a way that maintains the safety and dignity of all concerned</w:t>
      </w:r>
    </w:p>
    <w:p w14:paraId="4313DC35" w14:textId="77777777" w:rsidR="00A36183" w:rsidRPr="0025080A" w:rsidRDefault="00A36183" w:rsidP="005317D5">
      <w:pPr>
        <w:pStyle w:val="4Bulletedcopyblue"/>
        <w:numPr>
          <w:ilvl w:val="0"/>
          <w:numId w:val="19"/>
        </w:numPr>
        <w:spacing w:after="0"/>
        <w:rPr>
          <w:rFonts w:ascii="Arial" w:hAnsi="Arial"/>
          <w:sz w:val="24"/>
          <w:szCs w:val="24"/>
        </w:rPr>
      </w:pPr>
      <w:r w:rsidRPr="0025080A">
        <w:rPr>
          <w:rFonts w:ascii="Arial" w:hAnsi="Arial"/>
          <w:sz w:val="24"/>
          <w:szCs w:val="24"/>
        </w:rPr>
        <w:t>Never be used as a form of punishment</w:t>
      </w:r>
    </w:p>
    <w:p w14:paraId="33438A6A" w14:textId="77777777" w:rsidR="00A36183" w:rsidRPr="0025080A" w:rsidRDefault="00A36183" w:rsidP="005317D5">
      <w:pPr>
        <w:pStyle w:val="4Bulletedcopyblue"/>
        <w:numPr>
          <w:ilvl w:val="0"/>
          <w:numId w:val="19"/>
        </w:numPr>
        <w:spacing w:before="100" w:beforeAutospacing="1" w:after="0"/>
        <w:rPr>
          <w:rFonts w:ascii="Arial" w:eastAsia="Times New Roman" w:hAnsi="Arial"/>
          <w:sz w:val="24"/>
          <w:szCs w:val="24"/>
          <w:lang w:eastAsia="en-GB"/>
        </w:rPr>
      </w:pPr>
      <w:r w:rsidRPr="0025080A">
        <w:rPr>
          <w:rFonts w:ascii="Arial" w:hAnsi="Arial"/>
          <w:sz w:val="24"/>
          <w:szCs w:val="24"/>
        </w:rPr>
        <w:t xml:space="preserve">Be recorded and reported to parents </w:t>
      </w:r>
    </w:p>
    <w:p w14:paraId="06AFAC84" w14:textId="77777777" w:rsidR="00A36183" w:rsidRPr="0025080A" w:rsidRDefault="00A36183" w:rsidP="00280F63">
      <w:pPr>
        <w:pStyle w:val="4Bulletedcopyblue"/>
        <w:spacing w:before="100" w:beforeAutospacing="1" w:after="100" w:afterAutospacing="1"/>
        <w:rPr>
          <w:rFonts w:ascii="Arial" w:eastAsia="Times New Roman" w:hAnsi="Arial"/>
          <w:sz w:val="24"/>
          <w:szCs w:val="24"/>
          <w:lang w:eastAsia="en-GB"/>
        </w:rPr>
      </w:pPr>
      <w:r w:rsidRPr="0025080A">
        <w:rPr>
          <w:rFonts w:ascii="Arial" w:eastAsia="Times New Roman" w:hAnsi="Arial"/>
          <w:color w:val="0C0C0C"/>
          <w:sz w:val="24"/>
          <w:szCs w:val="24"/>
          <w:lang w:eastAsia="en-GB"/>
        </w:rPr>
        <w:t xml:space="preserve">When considering using reasonable force staff should, in considering the risks, carefully recognise any specific vulnerabilities of the pupil, including SEND, mental health needs or medical conditions. </w:t>
      </w:r>
    </w:p>
    <w:p w14:paraId="2B24709F" w14:textId="77777777" w:rsidR="00332055" w:rsidRPr="00D83728" w:rsidRDefault="00A36183" w:rsidP="00141F80">
      <w:pPr>
        <w:rPr>
          <w:rFonts w:ascii="Arial" w:eastAsia="Times New Roman" w:hAnsi="Arial" w:cs="Arial"/>
          <w:sz w:val="24"/>
          <w:szCs w:val="24"/>
        </w:rPr>
      </w:pPr>
      <w:r w:rsidRPr="00D83728">
        <w:rPr>
          <w:rFonts w:ascii="Arial" w:eastAsia="Times New Roman" w:hAnsi="Arial" w:cs="Arial"/>
          <w:sz w:val="24"/>
          <w:szCs w:val="24"/>
        </w:rPr>
        <w:t xml:space="preserve">Please refer to separate </w:t>
      </w:r>
      <w:r w:rsidR="005F33E4" w:rsidRPr="00D83728">
        <w:rPr>
          <w:rFonts w:ascii="Arial" w:eastAsia="Times New Roman" w:hAnsi="Arial" w:cs="Arial"/>
          <w:b/>
          <w:bCs/>
          <w:sz w:val="24"/>
          <w:szCs w:val="24"/>
        </w:rPr>
        <w:t>Physical Intervention Policy</w:t>
      </w:r>
      <w:r w:rsidRPr="00D83728">
        <w:rPr>
          <w:rFonts w:ascii="Arial" w:eastAsia="Times New Roman" w:hAnsi="Arial" w:cs="Arial"/>
          <w:sz w:val="24"/>
          <w:szCs w:val="24"/>
        </w:rPr>
        <w:t xml:space="preserve"> for further information.</w:t>
      </w:r>
    </w:p>
    <w:p w14:paraId="6E403E35" w14:textId="77777777" w:rsidR="00332055" w:rsidRPr="00124E03" w:rsidRDefault="00141F80" w:rsidP="00332055">
      <w:pPr>
        <w:pStyle w:val="Heading1"/>
        <w:rPr>
          <w:rFonts w:ascii="Arial" w:hAnsi="Arial"/>
          <w:color w:val="FF0000"/>
        </w:rPr>
      </w:pPr>
      <w:bookmarkStart w:id="3" w:name="_Toc112755555"/>
      <w:r>
        <w:rPr>
          <w:rFonts w:ascii="Arial" w:hAnsi="Arial"/>
          <w:color w:val="000000"/>
        </w:rPr>
        <w:t>8</w:t>
      </w:r>
      <w:r w:rsidR="00332055" w:rsidRPr="00332055">
        <w:rPr>
          <w:rFonts w:ascii="Arial" w:hAnsi="Arial"/>
          <w:color w:val="000000"/>
        </w:rPr>
        <w:t>. Roles and responsibilities</w:t>
      </w:r>
      <w:bookmarkEnd w:id="3"/>
      <w:r w:rsidR="00124E03">
        <w:rPr>
          <w:rFonts w:ascii="Arial" w:hAnsi="Arial"/>
          <w:color w:val="FF0000"/>
        </w:rPr>
        <w:t xml:space="preserve"> </w:t>
      </w:r>
    </w:p>
    <w:p w14:paraId="4D1EB450" w14:textId="77777777" w:rsidR="00332055" w:rsidRPr="003E5388" w:rsidRDefault="00332055" w:rsidP="00332055">
      <w:pPr>
        <w:pStyle w:val="Subhead2"/>
        <w:rPr>
          <w:rFonts w:ascii="Arial" w:hAnsi="Arial" w:cs="Arial"/>
          <w:sz w:val="28"/>
          <w:szCs w:val="28"/>
        </w:rPr>
      </w:pPr>
      <w:r w:rsidRPr="003E5388">
        <w:rPr>
          <w:rFonts w:ascii="Arial" w:hAnsi="Arial" w:cs="Arial"/>
          <w:sz w:val="28"/>
          <w:szCs w:val="28"/>
        </w:rPr>
        <w:t>The Local Advisory Board</w:t>
      </w:r>
    </w:p>
    <w:p w14:paraId="57CA2610" w14:textId="223617FA" w:rsidR="003A7AFA" w:rsidRPr="003E5388" w:rsidRDefault="00332055" w:rsidP="005317D5">
      <w:pPr>
        <w:pStyle w:val="4Bulletedcopyblue"/>
        <w:numPr>
          <w:ilvl w:val="0"/>
          <w:numId w:val="25"/>
        </w:numPr>
        <w:spacing w:after="0"/>
        <w:rPr>
          <w:rFonts w:ascii="Arial" w:hAnsi="Arial"/>
          <w:sz w:val="24"/>
          <w:szCs w:val="24"/>
        </w:rPr>
      </w:pPr>
      <w:r w:rsidRPr="003E5388">
        <w:rPr>
          <w:rFonts w:ascii="Arial" w:hAnsi="Arial"/>
          <w:sz w:val="24"/>
          <w:szCs w:val="24"/>
        </w:rPr>
        <w:t xml:space="preserve">Review this behaviour policy in conjunction with the </w:t>
      </w:r>
      <w:r w:rsidR="00CF6482">
        <w:rPr>
          <w:rFonts w:ascii="Arial" w:hAnsi="Arial"/>
          <w:sz w:val="24"/>
          <w:szCs w:val="24"/>
        </w:rPr>
        <w:t>Headteacher</w:t>
      </w:r>
    </w:p>
    <w:p w14:paraId="40DE1ACB" w14:textId="77777777" w:rsidR="00332055" w:rsidRPr="003E5388" w:rsidRDefault="00332055" w:rsidP="005317D5">
      <w:pPr>
        <w:pStyle w:val="4Bulletedcopyblue"/>
        <w:numPr>
          <w:ilvl w:val="0"/>
          <w:numId w:val="25"/>
        </w:numPr>
        <w:spacing w:after="0"/>
        <w:rPr>
          <w:rFonts w:ascii="Arial" w:hAnsi="Arial"/>
          <w:sz w:val="24"/>
          <w:szCs w:val="24"/>
        </w:rPr>
      </w:pPr>
      <w:r w:rsidRPr="003E5388">
        <w:rPr>
          <w:rFonts w:ascii="Arial" w:hAnsi="Arial"/>
          <w:sz w:val="24"/>
          <w:szCs w:val="24"/>
        </w:rPr>
        <w:t>Monitor the policy’s effectiveness</w:t>
      </w:r>
    </w:p>
    <w:p w14:paraId="4786B6F9" w14:textId="77777777" w:rsidR="00332055" w:rsidRPr="003E5388" w:rsidRDefault="00332055" w:rsidP="005317D5">
      <w:pPr>
        <w:pStyle w:val="4Bulletedcopyblue"/>
        <w:numPr>
          <w:ilvl w:val="0"/>
          <w:numId w:val="25"/>
        </w:numPr>
        <w:spacing w:after="0"/>
        <w:rPr>
          <w:rFonts w:ascii="Arial" w:hAnsi="Arial"/>
          <w:sz w:val="24"/>
          <w:szCs w:val="24"/>
        </w:rPr>
      </w:pPr>
      <w:r w:rsidRPr="003E5388">
        <w:rPr>
          <w:rFonts w:ascii="Arial" w:hAnsi="Arial"/>
          <w:sz w:val="24"/>
          <w:szCs w:val="24"/>
        </w:rPr>
        <w:t xml:space="preserve">Holding </w:t>
      </w:r>
      <w:r w:rsidR="00280F63" w:rsidRPr="003E5388">
        <w:rPr>
          <w:rFonts w:ascii="Arial" w:hAnsi="Arial"/>
          <w:sz w:val="24"/>
          <w:szCs w:val="24"/>
        </w:rPr>
        <w:t xml:space="preserve">Senior Leaders </w:t>
      </w:r>
      <w:r w:rsidRPr="003E5388">
        <w:rPr>
          <w:rFonts w:ascii="Arial" w:hAnsi="Arial"/>
          <w:sz w:val="24"/>
          <w:szCs w:val="24"/>
        </w:rPr>
        <w:t xml:space="preserve">to account for </w:t>
      </w:r>
      <w:r w:rsidR="00280F63" w:rsidRPr="003E5388">
        <w:rPr>
          <w:rFonts w:ascii="Arial" w:hAnsi="Arial"/>
          <w:sz w:val="24"/>
          <w:szCs w:val="24"/>
        </w:rPr>
        <w:t>the implementation of the policy</w:t>
      </w:r>
    </w:p>
    <w:p w14:paraId="3D273A9A" w14:textId="77777777" w:rsidR="00332055" w:rsidRPr="00B052D4" w:rsidRDefault="00332055" w:rsidP="00332055">
      <w:pPr>
        <w:pStyle w:val="Subhead2"/>
        <w:rPr>
          <w:rFonts w:ascii="Arial" w:hAnsi="Arial" w:cs="Arial"/>
          <w:sz w:val="28"/>
          <w:szCs w:val="28"/>
        </w:rPr>
      </w:pPr>
      <w:r w:rsidRPr="00B052D4">
        <w:rPr>
          <w:rFonts w:ascii="Arial" w:hAnsi="Arial" w:cs="Arial"/>
          <w:sz w:val="28"/>
          <w:szCs w:val="28"/>
        </w:rPr>
        <w:t xml:space="preserve">The </w:t>
      </w:r>
      <w:r w:rsidR="00280F63" w:rsidRPr="00B052D4">
        <w:rPr>
          <w:rFonts w:ascii="Arial" w:hAnsi="Arial" w:cs="Arial"/>
          <w:sz w:val="28"/>
          <w:szCs w:val="28"/>
        </w:rPr>
        <w:t>Senior Leadership Team</w:t>
      </w:r>
    </w:p>
    <w:p w14:paraId="0175B5E8" w14:textId="77777777" w:rsidR="00280F63" w:rsidRPr="00B052D4" w:rsidRDefault="00280F63"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 xml:space="preserve">Set high </w:t>
      </w:r>
      <w:r w:rsidR="00B052D4" w:rsidRPr="00B052D4">
        <w:rPr>
          <w:rFonts w:ascii="Arial" w:hAnsi="Arial"/>
          <w:sz w:val="24"/>
          <w:szCs w:val="24"/>
          <w:lang w:eastAsia="en-GB"/>
        </w:rPr>
        <w:t>expectations by consistently modelling the agreed behaviour principles.</w:t>
      </w:r>
      <w:r w:rsidRPr="00B052D4">
        <w:rPr>
          <w:rFonts w:ascii="Arial" w:hAnsi="Arial"/>
          <w:sz w:val="24"/>
          <w:szCs w:val="24"/>
          <w:lang w:eastAsia="en-GB"/>
        </w:rPr>
        <w:t xml:space="preserve">   </w:t>
      </w:r>
    </w:p>
    <w:p w14:paraId="6406C8A8" w14:textId="77777777" w:rsidR="00332055" w:rsidRPr="00B052D4" w:rsidRDefault="00332055"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Ens</w:t>
      </w:r>
      <w:r w:rsidR="00B052D4">
        <w:rPr>
          <w:rFonts w:ascii="Arial" w:hAnsi="Arial"/>
          <w:sz w:val="24"/>
          <w:szCs w:val="24"/>
          <w:lang w:eastAsia="en-GB"/>
        </w:rPr>
        <w:t>ure</w:t>
      </w:r>
      <w:r w:rsidRPr="00B052D4">
        <w:rPr>
          <w:rFonts w:ascii="Arial" w:hAnsi="Arial"/>
          <w:sz w:val="24"/>
          <w:szCs w:val="24"/>
          <w:lang w:eastAsia="en-GB"/>
        </w:rPr>
        <w:t xml:space="preserve"> that the school environment encourages positive behaviour </w:t>
      </w:r>
    </w:p>
    <w:p w14:paraId="09088215" w14:textId="77777777" w:rsidR="00332055" w:rsidRPr="00B052D4" w:rsidRDefault="00332055"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Monitor</w:t>
      </w:r>
      <w:r w:rsidR="00B052D4">
        <w:rPr>
          <w:rFonts w:ascii="Arial" w:hAnsi="Arial"/>
          <w:sz w:val="24"/>
          <w:szCs w:val="24"/>
          <w:lang w:eastAsia="en-GB"/>
        </w:rPr>
        <w:t xml:space="preserve"> </w:t>
      </w:r>
      <w:r w:rsidRPr="00B052D4">
        <w:rPr>
          <w:rFonts w:ascii="Arial" w:hAnsi="Arial"/>
          <w:sz w:val="24"/>
          <w:szCs w:val="24"/>
          <w:lang w:eastAsia="en-GB"/>
        </w:rPr>
        <w:t>how staff implement this policy to ensure rewards and sanctions are applied consistently to all groups of pupils</w:t>
      </w:r>
    </w:p>
    <w:p w14:paraId="24751DAF" w14:textId="77777777" w:rsidR="00332055" w:rsidRPr="00B052D4" w:rsidRDefault="002A7245"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Ensur</w:t>
      </w:r>
      <w:r w:rsidR="00B052D4">
        <w:rPr>
          <w:rFonts w:ascii="Arial" w:hAnsi="Arial"/>
          <w:sz w:val="24"/>
          <w:szCs w:val="24"/>
          <w:lang w:eastAsia="en-GB"/>
        </w:rPr>
        <w:t>e</w:t>
      </w:r>
      <w:r w:rsidR="00332055" w:rsidRPr="00B052D4">
        <w:rPr>
          <w:rFonts w:ascii="Arial" w:hAnsi="Arial"/>
          <w:sz w:val="24"/>
          <w:szCs w:val="24"/>
          <w:lang w:eastAsia="en-GB"/>
        </w:rPr>
        <w:t xml:space="preserve"> new staff </w:t>
      </w:r>
      <w:r w:rsidRPr="00B052D4">
        <w:rPr>
          <w:rFonts w:ascii="Arial" w:hAnsi="Arial"/>
          <w:sz w:val="24"/>
          <w:szCs w:val="24"/>
          <w:lang w:eastAsia="en-GB"/>
        </w:rPr>
        <w:t xml:space="preserve">are provided </w:t>
      </w:r>
      <w:r w:rsidR="00332055" w:rsidRPr="00B052D4">
        <w:rPr>
          <w:rFonts w:ascii="Arial" w:hAnsi="Arial"/>
          <w:sz w:val="24"/>
          <w:szCs w:val="24"/>
          <w:lang w:eastAsia="en-GB"/>
        </w:rPr>
        <w:t>with a clear induction into the school’s behavioural culture to ensure they understand its rules and routines, and how best to support all pupils to participate fully</w:t>
      </w:r>
    </w:p>
    <w:p w14:paraId="142DC0BA" w14:textId="77777777" w:rsidR="00332055" w:rsidRPr="00B052D4" w:rsidRDefault="00B052D4" w:rsidP="005317D5">
      <w:pPr>
        <w:pStyle w:val="4Bulletedcopyblue"/>
        <w:numPr>
          <w:ilvl w:val="0"/>
          <w:numId w:val="21"/>
        </w:numPr>
        <w:spacing w:after="0"/>
        <w:rPr>
          <w:rFonts w:ascii="Arial" w:hAnsi="Arial"/>
          <w:sz w:val="24"/>
          <w:szCs w:val="24"/>
          <w:lang w:eastAsia="en-GB"/>
        </w:rPr>
      </w:pPr>
      <w:r>
        <w:rPr>
          <w:rFonts w:ascii="Arial" w:hAnsi="Arial"/>
          <w:sz w:val="24"/>
          <w:szCs w:val="24"/>
          <w:lang w:eastAsia="en-GB"/>
        </w:rPr>
        <w:t>Provide regular</w:t>
      </w:r>
      <w:r w:rsidR="00332055" w:rsidRPr="00B052D4">
        <w:rPr>
          <w:rFonts w:ascii="Arial" w:hAnsi="Arial"/>
          <w:sz w:val="24"/>
          <w:szCs w:val="24"/>
          <w:lang w:eastAsia="en-GB"/>
        </w:rPr>
        <w:t xml:space="preserve"> training in behaviour management, and the impact of special educational needs and disabilities (SEND) and mental health needs on behaviour, to any staff who require it, so they can fulfil their duties set out in this policy</w:t>
      </w:r>
    </w:p>
    <w:p w14:paraId="4E5FDEC2" w14:textId="77777777" w:rsidR="00332055" w:rsidRPr="00B052D4" w:rsidRDefault="00332055"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Ensur</w:t>
      </w:r>
      <w:r w:rsidR="006B5736">
        <w:rPr>
          <w:rFonts w:ascii="Arial" w:hAnsi="Arial"/>
          <w:sz w:val="24"/>
          <w:szCs w:val="24"/>
          <w:lang w:eastAsia="en-GB"/>
        </w:rPr>
        <w:t>e</w:t>
      </w:r>
      <w:r w:rsidRPr="00B052D4">
        <w:rPr>
          <w:rFonts w:ascii="Arial" w:hAnsi="Arial"/>
          <w:sz w:val="24"/>
          <w:szCs w:val="24"/>
          <w:lang w:eastAsia="en-GB"/>
        </w:rPr>
        <w:t xml:space="preserve"> this policy works alongside the safeguarding policy to offer pupils both sanctions and support when necessary</w:t>
      </w:r>
    </w:p>
    <w:p w14:paraId="4630A1DE" w14:textId="77777777" w:rsidR="003A7AFA" w:rsidRDefault="00332055" w:rsidP="005317D5">
      <w:pPr>
        <w:pStyle w:val="4Bulletedcopyblue"/>
        <w:numPr>
          <w:ilvl w:val="0"/>
          <w:numId w:val="21"/>
        </w:numPr>
        <w:spacing w:after="0"/>
        <w:rPr>
          <w:rFonts w:ascii="Arial" w:hAnsi="Arial"/>
          <w:sz w:val="24"/>
          <w:szCs w:val="24"/>
          <w:lang w:eastAsia="en-GB"/>
        </w:rPr>
      </w:pPr>
      <w:r w:rsidRPr="00B052D4">
        <w:rPr>
          <w:rFonts w:ascii="Arial" w:hAnsi="Arial"/>
          <w:sz w:val="24"/>
          <w:szCs w:val="24"/>
          <w:lang w:eastAsia="en-GB"/>
        </w:rPr>
        <w:t>Ensur</w:t>
      </w:r>
      <w:r w:rsidR="006B5736">
        <w:rPr>
          <w:rFonts w:ascii="Arial" w:hAnsi="Arial"/>
          <w:sz w:val="24"/>
          <w:szCs w:val="24"/>
          <w:lang w:eastAsia="en-GB"/>
        </w:rPr>
        <w:t>e</w:t>
      </w:r>
      <w:r w:rsidRPr="00B052D4">
        <w:rPr>
          <w:rFonts w:ascii="Arial" w:hAnsi="Arial"/>
          <w:sz w:val="24"/>
          <w:szCs w:val="24"/>
          <w:lang w:eastAsia="en-GB"/>
        </w:rPr>
        <w:t xml:space="preserve"> that the data from the behaviour log</w:t>
      </w:r>
      <w:r w:rsidR="00DC09EE" w:rsidRPr="00B052D4">
        <w:rPr>
          <w:rFonts w:ascii="Arial" w:hAnsi="Arial"/>
          <w:sz w:val="24"/>
          <w:szCs w:val="24"/>
          <w:lang w:eastAsia="en-GB"/>
        </w:rPr>
        <w:t>s</w:t>
      </w:r>
      <w:r w:rsidRPr="00B052D4">
        <w:rPr>
          <w:rFonts w:ascii="Arial" w:hAnsi="Arial"/>
          <w:sz w:val="24"/>
          <w:szCs w:val="24"/>
          <w:lang w:eastAsia="en-GB"/>
        </w:rPr>
        <w:t xml:space="preserve"> is reviewed regularly, to make sure that no groups of pupils are being disproportionately impacted by this policy </w:t>
      </w:r>
    </w:p>
    <w:p w14:paraId="53C44E27" w14:textId="77777777" w:rsidR="00B052D4" w:rsidRPr="00B052D4" w:rsidRDefault="006B5736" w:rsidP="005317D5">
      <w:pPr>
        <w:pStyle w:val="4Bulletedcopyblue"/>
        <w:numPr>
          <w:ilvl w:val="0"/>
          <w:numId w:val="21"/>
        </w:numPr>
        <w:spacing w:after="0"/>
        <w:rPr>
          <w:rFonts w:ascii="Arial" w:hAnsi="Arial"/>
          <w:sz w:val="24"/>
          <w:szCs w:val="24"/>
          <w:lang w:eastAsia="en-GB"/>
        </w:rPr>
      </w:pPr>
      <w:r>
        <w:rPr>
          <w:rFonts w:ascii="Arial" w:hAnsi="Arial"/>
          <w:sz w:val="24"/>
          <w:szCs w:val="24"/>
          <w:lang w:eastAsia="en-GB"/>
        </w:rPr>
        <w:t>Provide</w:t>
      </w:r>
      <w:r w:rsidR="00B052D4">
        <w:rPr>
          <w:rFonts w:ascii="Arial" w:hAnsi="Arial"/>
          <w:sz w:val="24"/>
          <w:szCs w:val="24"/>
          <w:lang w:eastAsia="en-GB"/>
        </w:rPr>
        <w:t xml:space="preserve"> accurate information to the Local Advisory Board and the Trust.</w:t>
      </w:r>
    </w:p>
    <w:p w14:paraId="6EF3B3B7" w14:textId="77777777" w:rsidR="00332055" w:rsidRPr="00577E85" w:rsidRDefault="006B5736" w:rsidP="00332055">
      <w:pPr>
        <w:pStyle w:val="Subhead2"/>
        <w:rPr>
          <w:rFonts w:ascii="Arial" w:hAnsi="Arial" w:cs="Arial"/>
          <w:sz w:val="28"/>
          <w:szCs w:val="28"/>
        </w:rPr>
      </w:pPr>
      <w:r>
        <w:rPr>
          <w:rFonts w:ascii="Arial" w:hAnsi="Arial" w:cs="Arial"/>
          <w:sz w:val="28"/>
          <w:szCs w:val="28"/>
        </w:rPr>
        <w:t>All school staff</w:t>
      </w:r>
    </w:p>
    <w:p w14:paraId="1D607883" w14:textId="77777777" w:rsidR="00B052D4" w:rsidRPr="00577E85" w:rsidRDefault="00B052D4" w:rsidP="005317D5">
      <w:pPr>
        <w:pStyle w:val="4Bulletedcopyblue"/>
        <w:numPr>
          <w:ilvl w:val="0"/>
          <w:numId w:val="22"/>
        </w:numPr>
        <w:spacing w:after="0"/>
        <w:rPr>
          <w:rFonts w:ascii="Arial" w:hAnsi="Arial"/>
          <w:sz w:val="24"/>
          <w:szCs w:val="24"/>
          <w:lang w:eastAsia="en-GB"/>
        </w:rPr>
      </w:pPr>
      <w:r w:rsidRPr="00577E85">
        <w:rPr>
          <w:rFonts w:ascii="Arial" w:hAnsi="Arial"/>
          <w:sz w:val="24"/>
          <w:szCs w:val="24"/>
          <w:lang w:eastAsia="en-GB"/>
        </w:rPr>
        <w:t xml:space="preserve">Set high expectations by consistently modelling the agreed behaviour principles.   </w:t>
      </w:r>
    </w:p>
    <w:p w14:paraId="57E254DD" w14:textId="77777777" w:rsidR="00332055" w:rsidRPr="00577E85" w:rsidRDefault="006B5736" w:rsidP="005317D5">
      <w:pPr>
        <w:pStyle w:val="4Bulletedcopyblue"/>
        <w:numPr>
          <w:ilvl w:val="0"/>
          <w:numId w:val="22"/>
        </w:numPr>
        <w:spacing w:after="0"/>
        <w:rPr>
          <w:rFonts w:ascii="Arial" w:hAnsi="Arial"/>
          <w:sz w:val="24"/>
          <w:szCs w:val="24"/>
          <w:lang w:eastAsia="en-GB"/>
        </w:rPr>
      </w:pPr>
      <w:r>
        <w:rPr>
          <w:rFonts w:ascii="Arial" w:hAnsi="Arial"/>
          <w:sz w:val="24"/>
          <w:szCs w:val="24"/>
          <w:lang w:eastAsia="en-GB"/>
        </w:rPr>
        <w:lastRenderedPageBreak/>
        <w:t>Take</w:t>
      </w:r>
      <w:r w:rsidR="00577E85">
        <w:rPr>
          <w:rFonts w:ascii="Arial" w:hAnsi="Arial"/>
          <w:sz w:val="24"/>
          <w:szCs w:val="24"/>
          <w:lang w:eastAsia="en-GB"/>
        </w:rPr>
        <w:t xml:space="preserve"> an active role in c</w:t>
      </w:r>
      <w:r w:rsidR="00332055" w:rsidRPr="00577E85">
        <w:rPr>
          <w:rFonts w:ascii="Arial" w:hAnsi="Arial"/>
          <w:sz w:val="24"/>
          <w:szCs w:val="24"/>
          <w:lang w:eastAsia="en-GB"/>
        </w:rPr>
        <w:t>reat</w:t>
      </w:r>
      <w:r w:rsidR="00577E85">
        <w:rPr>
          <w:rFonts w:ascii="Arial" w:hAnsi="Arial"/>
          <w:sz w:val="24"/>
          <w:szCs w:val="24"/>
          <w:lang w:eastAsia="en-GB"/>
        </w:rPr>
        <w:t>ing</w:t>
      </w:r>
      <w:r w:rsidR="00332055" w:rsidRPr="00577E85">
        <w:rPr>
          <w:rFonts w:ascii="Arial" w:hAnsi="Arial"/>
          <w:sz w:val="24"/>
          <w:szCs w:val="24"/>
          <w:lang w:eastAsia="en-GB"/>
        </w:rPr>
        <w:t xml:space="preserve"> a calm</w:t>
      </w:r>
      <w:r w:rsidR="00577E85">
        <w:rPr>
          <w:rFonts w:ascii="Arial" w:hAnsi="Arial"/>
          <w:sz w:val="24"/>
          <w:szCs w:val="24"/>
          <w:lang w:eastAsia="en-GB"/>
        </w:rPr>
        <w:t>, orderly</w:t>
      </w:r>
      <w:r w:rsidR="00332055" w:rsidRPr="00577E85">
        <w:rPr>
          <w:rFonts w:ascii="Arial" w:hAnsi="Arial"/>
          <w:sz w:val="24"/>
          <w:szCs w:val="24"/>
          <w:lang w:eastAsia="en-GB"/>
        </w:rPr>
        <w:t xml:space="preserve"> and safe environment for pupils</w:t>
      </w:r>
    </w:p>
    <w:p w14:paraId="032328E7" w14:textId="77777777" w:rsidR="00A01F61" w:rsidRPr="00577E85" w:rsidRDefault="00A01F61" w:rsidP="005317D5">
      <w:pPr>
        <w:pStyle w:val="4Bulletedcopyblue"/>
        <w:numPr>
          <w:ilvl w:val="0"/>
          <w:numId w:val="22"/>
        </w:numPr>
        <w:spacing w:after="0"/>
        <w:rPr>
          <w:rFonts w:ascii="Arial" w:hAnsi="Arial"/>
          <w:sz w:val="24"/>
          <w:szCs w:val="24"/>
          <w:lang w:eastAsia="en-GB"/>
        </w:rPr>
      </w:pPr>
      <w:r w:rsidRPr="00577E85">
        <w:rPr>
          <w:rFonts w:ascii="Arial" w:hAnsi="Arial"/>
          <w:sz w:val="24"/>
          <w:szCs w:val="24"/>
          <w:lang w:eastAsia="en-GB"/>
        </w:rPr>
        <w:t>Build positive relationships with pupils</w:t>
      </w:r>
      <w:r w:rsidR="00577E85">
        <w:rPr>
          <w:rFonts w:ascii="Arial" w:hAnsi="Arial"/>
          <w:sz w:val="24"/>
          <w:szCs w:val="24"/>
          <w:lang w:eastAsia="en-GB"/>
        </w:rPr>
        <w:t xml:space="preserve"> and their families</w:t>
      </w:r>
    </w:p>
    <w:p w14:paraId="0550C636" w14:textId="77777777" w:rsidR="00332055" w:rsidRPr="00577E85" w:rsidRDefault="00332055" w:rsidP="005317D5">
      <w:pPr>
        <w:pStyle w:val="4Bulletedcopyblue"/>
        <w:numPr>
          <w:ilvl w:val="0"/>
          <w:numId w:val="22"/>
        </w:numPr>
        <w:spacing w:after="0"/>
        <w:rPr>
          <w:rFonts w:ascii="Arial" w:hAnsi="Arial"/>
          <w:sz w:val="24"/>
          <w:szCs w:val="24"/>
          <w:lang w:eastAsia="en-GB"/>
        </w:rPr>
      </w:pPr>
      <w:r w:rsidRPr="00577E85">
        <w:rPr>
          <w:rFonts w:ascii="Arial" w:hAnsi="Arial"/>
          <w:sz w:val="24"/>
          <w:szCs w:val="24"/>
          <w:lang w:eastAsia="en-GB"/>
        </w:rPr>
        <w:t>Establish and maintain clear boundaries of acceptable pupil behaviour </w:t>
      </w:r>
    </w:p>
    <w:p w14:paraId="6242B64A" w14:textId="77777777" w:rsidR="00332055" w:rsidRDefault="00332055" w:rsidP="005317D5">
      <w:pPr>
        <w:pStyle w:val="4Bulletedcopyblue"/>
        <w:numPr>
          <w:ilvl w:val="0"/>
          <w:numId w:val="22"/>
        </w:numPr>
        <w:spacing w:after="0"/>
        <w:rPr>
          <w:rFonts w:ascii="Arial" w:hAnsi="Arial"/>
          <w:sz w:val="24"/>
          <w:szCs w:val="24"/>
          <w:lang w:eastAsia="en-GB"/>
        </w:rPr>
      </w:pPr>
      <w:r w:rsidRPr="00577E85">
        <w:rPr>
          <w:rFonts w:ascii="Arial" w:hAnsi="Arial"/>
          <w:sz w:val="24"/>
          <w:szCs w:val="24"/>
          <w:lang w:eastAsia="en-GB"/>
        </w:rPr>
        <w:t>Implement the behaviour p</w:t>
      </w:r>
      <w:r w:rsidR="00577E85">
        <w:rPr>
          <w:rFonts w:ascii="Arial" w:hAnsi="Arial"/>
          <w:sz w:val="24"/>
          <w:szCs w:val="24"/>
          <w:lang w:eastAsia="en-GB"/>
        </w:rPr>
        <w:t xml:space="preserve">athway </w:t>
      </w:r>
      <w:r w:rsidRPr="00577E85">
        <w:rPr>
          <w:rFonts w:ascii="Arial" w:hAnsi="Arial"/>
          <w:sz w:val="24"/>
          <w:szCs w:val="24"/>
          <w:lang w:eastAsia="en-GB"/>
        </w:rPr>
        <w:t>consistently</w:t>
      </w:r>
      <w:r w:rsidR="00A01F61" w:rsidRPr="00577E85">
        <w:rPr>
          <w:rFonts w:ascii="Arial" w:hAnsi="Arial"/>
          <w:sz w:val="24"/>
          <w:szCs w:val="24"/>
          <w:lang w:eastAsia="en-GB"/>
        </w:rPr>
        <w:t xml:space="preserve"> and fairly</w:t>
      </w:r>
    </w:p>
    <w:p w14:paraId="32DD0738" w14:textId="77777777" w:rsidR="00332055" w:rsidRPr="00577E85" w:rsidRDefault="006B5736" w:rsidP="005317D5">
      <w:pPr>
        <w:pStyle w:val="4Bulletedcopyblue"/>
        <w:numPr>
          <w:ilvl w:val="0"/>
          <w:numId w:val="22"/>
        </w:numPr>
        <w:spacing w:after="0"/>
        <w:rPr>
          <w:rFonts w:ascii="Arial" w:hAnsi="Arial"/>
          <w:sz w:val="24"/>
          <w:szCs w:val="24"/>
          <w:lang w:eastAsia="en-GB"/>
        </w:rPr>
      </w:pPr>
      <w:r>
        <w:rPr>
          <w:rFonts w:ascii="Arial" w:hAnsi="Arial"/>
          <w:sz w:val="24"/>
          <w:szCs w:val="24"/>
          <w:lang w:eastAsia="en-GB"/>
        </w:rPr>
        <w:t>Respect</w:t>
      </w:r>
      <w:r w:rsidR="00577E85">
        <w:rPr>
          <w:rFonts w:ascii="Arial" w:hAnsi="Arial"/>
          <w:sz w:val="24"/>
          <w:szCs w:val="24"/>
          <w:lang w:eastAsia="en-GB"/>
        </w:rPr>
        <w:t xml:space="preserve"> and listen to pupils</w:t>
      </w:r>
    </w:p>
    <w:p w14:paraId="4448DCBC" w14:textId="77777777" w:rsidR="00332055" w:rsidRPr="00577E85" w:rsidRDefault="00332055" w:rsidP="005317D5">
      <w:pPr>
        <w:pStyle w:val="4Bulletedcopyblue"/>
        <w:numPr>
          <w:ilvl w:val="0"/>
          <w:numId w:val="22"/>
        </w:numPr>
        <w:spacing w:after="0"/>
        <w:rPr>
          <w:rFonts w:ascii="Arial" w:hAnsi="Arial"/>
          <w:sz w:val="24"/>
          <w:szCs w:val="24"/>
          <w:lang w:eastAsia="en-GB"/>
        </w:rPr>
      </w:pPr>
      <w:r w:rsidRPr="00577E85">
        <w:rPr>
          <w:rFonts w:ascii="Arial" w:hAnsi="Arial"/>
          <w:sz w:val="24"/>
          <w:szCs w:val="24"/>
          <w:lang w:eastAsia="en-GB"/>
        </w:rPr>
        <w:t>Provid</w:t>
      </w:r>
      <w:r w:rsidR="00577E85">
        <w:rPr>
          <w:rFonts w:ascii="Arial" w:hAnsi="Arial"/>
          <w:sz w:val="24"/>
          <w:szCs w:val="24"/>
          <w:lang w:eastAsia="en-GB"/>
        </w:rPr>
        <w:t>e</w:t>
      </w:r>
      <w:r w:rsidRPr="00577E85">
        <w:rPr>
          <w:rFonts w:ascii="Arial" w:hAnsi="Arial"/>
          <w:sz w:val="24"/>
          <w:szCs w:val="24"/>
          <w:lang w:eastAsia="en-GB"/>
        </w:rPr>
        <w:t xml:space="preserve"> a personalised approach to the specific needs of particular pupils</w:t>
      </w:r>
    </w:p>
    <w:p w14:paraId="094CF5F0" w14:textId="77777777" w:rsidR="00332055" w:rsidRPr="00577E85" w:rsidRDefault="00332055" w:rsidP="005317D5">
      <w:pPr>
        <w:pStyle w:val="4Bulletedcopyblue"/>
        <w:numPr>
          <w:ilvl w:val="0"/>
          <w:numId w:val="22"/>
        </w:numPr>
        <w:spacing w:after="0"/>
        <w:rPr>
          <w:rFonts w:ascii="Arial" w:hAnsi="Arial"/>
          <w:sz w:val="24"/>
          <w:szCs w:val="24"/>
        </w:rPr>
      </w:pPr>
      <w:r w:rsidRPr="00577E85">
        <w:rPr>
          <w:rFonts w:ascii="Arial" w:hAnsi="Arial"/>
          <w:sz w:val="24"/>
          <w:szCs w:val="24"/>
          <w:lang w:eastAsia="en-GB"/>
        </w:rPr>
        <w:t xml:space="preserve">Record behaviour incidents promptly </w:t>
      </w:r>
      <w:r w:rsidR="00577E85">
        <w:rPr>
          <w:rFonts w:ascii="Arial" w:hAnsi="Arial"/>
          <w:sz w:val="24"/>
          <w:szCs w:val="24"/>
          <w:lang w:eastAsia="en-GB"/>
        </w:rPr>
        <w:t>in line with the school policy</w:t>
      </w:r>
    </w:p>
    <w:p w14:paraId="5069446E" w14:textId="77777777" w:rsidR="00332055" w:rsidRPr="003E5388" w:rsidRDefault="00332055" w:rsidP="00332055">
      <w:pPr>
        <w:pStyle w:val="Subhead2"/>
        <w:rPr>
          <w:rFonts w:ascii="Arial" w:hAnsi="Arial" w:cs="Arial"/>
          <w:sz w:val="28"/>
          <w:szCs w:val="28"/>
        </w:rPr>
      </w:pPr>
      <w:r w:rsidRPr="003E5388">
        <w:rPr>
          <w:rFonts w:ascii="Arial" w:hAnsi="Arial" w:cs="Arial"/>
          <w:sz w:val="28"/>
          <w:szCs w:val="28"/>
        </w:rPr>
        <w:t>Parents and carers</w:t>
      </w:r>
    </w:p>
    <w:p w14:paraId="133D1E23" w14:textId="77777777" w:rsidR="00577E85" w:rsidRPr="00577E85" w:rsidRDefault="006B5736" w:rsidP="005317D5">
      <w:pPr>
        <w:pStyle w:val="4Bulletedcopyblue"/>
        <w:numPr>
          <w:ilvl w:val="0"/>
          <w:numId w:val="23"/>
        </w:numPr>
        <w:spacing w:after="0"/>
        <w:rPr>
          <w:rFonts w:ascii="Arial" w:hAnsi="Arial"/>
          <w:sz w:val="24"/>
          <w:szCs w:val="24"/>
          <w:lang w:eastAsia="en-GB"/>
        </w:rPr>
      </w:pPr>
      <w:r>
        <w:rPr>
          <w:rFonts w:ascii="Arial" w:hAnsi="Arial"/>
          <w:sz w:val="24"/>
          <w:szCs w:val="24"/>
          <w:lang w:eastAsia="en-GB"/>
        </w:rPr>
        <w:t>Support</w:t>
      </w:r>
      <w:r w:rsidR="00577E85" w:rsidRPr="00577E85">
        <w:rPr>
          <w:rFonts w:ascii="Arial" w:hAnsi="Arial"/>
          <w:sz w:val="24"/>
          <w:szCs w:val="24"/>
          <w:lang w:eastAsia="en-GB"/>
        </w:rPr>
        <w:t xml:space="preserve"> the school’s expectations of behaviour</w:t>
      </w:r>
    </w:p>
    <w:p w14:paraId="59FB0BD4" w14:textId="77777777" w:rsidR="00577E85" w:rsidRPr="00577E85" w:rsidRDefault="00577E85" w:rsidP="005317D5">
      <w:pPr>
        <w:pStyle w:val="4Bulletedcopyblue"/>
        <w:numPr>
          <w:ilvl w:val="0"/>
          <w:numId w:val="23"/>
        </w:numPr>
        <w:spacing w:after="0"/>
        <w:rPr>
          <w:rFonts w:ascii="Arial" w:hAnsi="Arial"/>
          <w:sz w:val="24"/>
          <w:szCs w:val="24"/>
          <w:lang w:eastAsia="en-GB"/>
        </w:rPr>
      </w:pPr>
      <w:r w:rsidRPr="00577E85">
        <w:rPr>
          <w:rFonts w:ascii="Arial" w:hAnsi="Arial"/>
          <w:sz w:val="24"/>
          <w:szCs w:val="24"/>
          <w:lang w:eastAsia="en-GB"/>
        </w:rPr>
        <w:t xml:space="preserve">Support their child in adhering to the school’s behaviour </w:t>
      </w:r>
      <w:r w:rsidR="006B5736">
        <w:rPr>
          <w:rFonts w:ascii="Arial" w:hAnsi="Arial"/>
          <w:sz w:val="24"/>
          <w:szCs w:val="24"/>
          <w:lang w:eastAsia="en-GB"/>
        </w:rPr>
        <w:t>policy, including accepting any sanctions</w:t>
      </w:r>
    </w:p>
    <w:p w14:paraId="66130ACC" w14:textId="77777777" w:rsidR="00332055" w:rsidRPr="00577E85" w:rsidRDefault="00332055" w:rsidP="005317D5">
      <w:pPr>
        <w:pStyle w:val="4Bulletedcopyblue"/>
        <w:numPr>
          <w:ilvl w:val="0"/>
          <w:numId w:val="23"/>
        </w:numPr>
        <w:spacing w:after="0"/>
        <w:rPr>
          <w:rFonts w:ascii="Arial" w:hAnsi="Arial"/>
          <w:sz w:val="24"/>
          <w:szCs w:val="24"/>
          <w:lang w:eastAsia="en-GB"/>
        </w:rPr>
      </w:pPr>
      <w:r w:rsidRPr="00577E85">
        <w:rPr>
          <w:rFonts w:ascii="Arial" w:hAnsi="Arial"/>
          <w:sz w:val="24"/>
          <w:szCs w:val="24"/>
          <w:lang w:eastAsia="en-GB"/>
        </w:rPr>
        <w:t>Inform the school of any changes in circumstances that may affect their child’s behaviour</w:t>
      </w:r>
    </w:p>
    <w:p w14:paraId="34A74580" w14:textId="77777777" w:rsidR="00332055" w:rsidRDefault="00332055" w:rsidP="005317D5">
      <w:pPr>
        <w:pStyle w:val="4Bulletedcopyblue"/>
        <w:numPr>
          <w:ilvl w:val="0"/>
          <w:numId w:val="23"/>
        </w:numPr>
        <w:spacing w:after="0"/>
        <w:rPr>
          <w:rFonts w:ascii="Arial" w:hAnsi="Arial"/>
          <w:sz w:val="24"/>
          <w:szCs w:val="24"/>
          <w:lang w:eastAsia="en-GB"/>
        </w:rPr>
      </w:pPr>
      <w:r w:rsidRPr="00577E85">
        <w:rPr>
          <w:rFonts w:ascii="Arial" w:hAnsi="Arial"/>
          <w:sz w:val="24"/>
          <w:szCs w:val="24"/>
          <w:lang w:eastAsia="en-GB"/>
        </w:rPr>
        <w:t>Discuss any behavioural concerns with the class teacher promptly</w:t>
      </w:r>
    </w:p>
    <w:p w14:paraId="386CC28A" w14:textId="77777777" w:rsidR="006B5736" w:rsidRPr="00577E85" w:rsidRDefault="006B5736" w:rsidP="005317D5">
      <w:pPr>
        <w:pStyle w:val="4Bulletedcopyblue"/>
        <w:numPr>
          <w:ilvl w:val="0"/>
          <w:numId w:val="23"/>
        </w:numPr>
        <w:spacing w:after="0"/>
        <w:rPr>
          <w:rFonts w:ascii="Arial" w:hAnsi="Arial"/>
          <w:sz w:val="24"/>
          <w:szCs w:val="24"/>
          <w:lang w:eastAsia="en-GB"/>
        </w:rPr>
      </w:pPr>
      <w:r>
        <w:rPr>
          <w:rFonts w:ascii="Arial" w:hAnsi="Arial"/>
          <w:sz w:val="24"/>
          <w:szCs w:val="24"/>
          <w:lang w:eastAsia="en-GB"/>
        </w:rPr>
        <w:t>Ensure their child attends school regularly, on time and wearing the correct uniform</w:t>
      </w:r>
    </w:p>
    <w:p w14:paraId="3CF2D8B6" w14:textId="77777777" w:rsidR="003E5388" w:rsidRPr="003E5388" w:rsidRDefault="003E5388" w:rsidP="003E5388">
      <w:pPr>
        <w:pStyle w:val="4Bulletedcopyblue"/>
        <w:spacing w:after="0"/>
        <w:ind w:left="720"/>
        <w:rPr>
          <w:rFonts w:ascii="Arial" w:hAnsi="Arial"/>
          <w:sz w:val="24"/>
          <w:szCs w:val="24"/>
          <w:lang w:eastAsia="en-GB"/>
        </w:rPr>
      </w:pPr>
    </w:p>
    <w:p w14:paraId="2C12C30A" w14:textId="77777777" w:rsidR="00332055" w:rsidRPr="003E5388" w:rsidRDefault="00332055" w:rsidP="00DC09EE">
      <w:pPr>
        <w:pStyle w:val="Subhead2"/>
        <w:spacing w:before="0"/>
        <w:rPr>
          <w:rFonts w:ascii="Arial" w:hAnsi="Arial" w:cs="Arial"/>
          <w:sz w:val="28"/>
          <w:szCs w:val="28"/>
          <w:lang w:eastAsia="en-GB"/>
        </w:rPr>
      </w:pPr>
      <w:r w:rsidRPr="003E5388">
        <w:rPr>
          <w:rFonts w:ascii="Arial" w:hAnsi="Arial" w:cs="Arial"/>
          <w:sz w:val="28"/>
          <w:szCs w:val="28"/>
          <w:lang w:eastAsia="en-GB"/>
        </w:rPr>
        <w:t>Pupils </w:t>
      </w:r>
    </w:p>
    <w:p w14:paraId="4BDE4D46" w14:textId="77777777" w:rsidR="00141F80" w:rsidRPr="00577E85" w:rsidRDefault="00141F80" w:rsidP="005317D5">
      <w:pPr>
        <w:numPr>
          <w:ilvl w:val="0"/>
          <w:numId w:val="24"/>
        </w:numPr>
        <w:spacing w:after="0"/>
        <w:rPr>
          <w:rFonts w:ascii="Arial" w:eastAsia="Times New Roman" w:hAnsi="Arial" w:cs="Arial"/>
          <w:sz w:val="24"/>
          <w:szCs w:val="24"/>
          <w:lang w:eastAsia="ja-JP"/>
        </w:rPr>
      </w:pPr>
      <w:r w:rsidRPr="00577E85">
        <w:rPr>
          <w:rFonts w:ascii="Arial" w:eastAsia="Times New Roman" w:hAnsi="Arial" w:cs="Arial"/>
          <w:sz w:val="24"/>
          <w:szCs w:val="24"/>
          <w:lang w:eastAsia="ja-JP"/>
        </w:rPr>
        <w:t>Follow the school rules and do their best to meet the expected standards</w:t>
      </w:r>
    </w:p>
    <w:p w14:paraId="782B78C6" w14:textId="77777777" w:rsidR="00141F80" w:rsidRPr="00577E85" w:rsidRDefault="00141F80"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 xml:space="preserve">Do their best to earn </w:t>
      </w:r>
      <w:r w:rsidR="00332055" w:rsidRPr="00577E85">
        <w:rPr>
          <w:rFonts w:ascii="Arial" w:hAnsi="Arial"/>
          <w:sz w:val="24"/>
          <w:szCs w:val="24"/>
          <w:lang w:eastAsia="en-GB"/>
        </w:rPr>
        <w:t>rewards for meeting the behaviour standard</w:t>
      </w:r>
      <w:r w:rsidR="00577E85" w:rsidRPr="00577E85">
        <w:rPr>
          <w:rFonts w:ascii="Arial" w:hAnsi="Arial"/>
          <w:sz w:val="24"/>
          <w:szCs w:val="24"/>
          <w:lang w:eastAsia="en-GB"/>
        </w:rPr>
        <w:t>s</w:t>
      </w:r>
    </w:p>
    <w:p w14:paraId="647E482D" w14:textId="77777777" w:rsidR="00332055" w:rsidRPr="00577E85" w:rsidRDefault="00141F80"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Accept the</w:t>
      </w:r>
      <w:r w:rsidR="00332055" w:rsidRPr="00577E85">
        <w:rPr>
          <w:rFonts w:ascii="Arial" w:hAnsi="Arial"/>
          <w:sz w:val="24"/>
          <w:szCs w:val="24"/>
          <w:lang w:eastAsia="en-GB"/>
        </w:rPr>
        <w:t xml:space="preserve"> consequences they face if they don’t meet the standard</w:t>
      </w:r>
      <w:r w:rsidR="00577E85" w:rsidRPr="00577E85">
        <w:rPr>
          <w:rFonts w:ascii="Arial" w:hAnsi="Arial"/>
          <w:sz w:val="24"/>
          <w:szCs w:val="24"/>
          <w:lang w:eastAsia="en-GB"/>
        </w:rPr>
        <w:t>s</w:t>
      </w:r>
    </w:p>
    <w:p w14:paraId="54243E0D" w14:textId="77777777" w:rsidR="00332055" w:rsidRPr="00577E85" w:rsidRDefault="00141F80"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 xml:space="preserve">Make use of the </w:t>
      </w:r>
      <w:r w:rsidR="00332055" w:rsidRPr="00577E85">
        <w:rPr>
          <w:rFonts w:ascii="Arial" w:hAnsi="Arial"/>
          <w:sz w:val="24"/>
          <w:szCs w:val="24"/>
          <w:lang w:eastAsia="en-GB"/>
        </w:rPr>
        <w:t>pastoral support that is available to them to help them meet the behavioural standards</w:t>
      </w:r>
    </w:p>
    <w:p w14:paraId="1E3817D5" w14:textId="77777777" w:rsidR="00332055" w:rsidRPr="00577E85" w:rsidRDefault="00141F80"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Support</w:t>
      </w:r>
      <w:r w:rsidR="00577E85" w:rsidRPr="00577E85">
        <w:rPr>
          <w:rFonts w:ascii="Arial" w:hAnsi="Arial"/>
          <w:sz w:val="24"/>
          <w:szCs w:val="24"/>
          <w:lang w:eastAsia="en-GB"/>
        </w:rPr>
        <w:t xml:space="preserve"> and</w:t>
      </w:r>
      <w:r w:rsidRPr="00577E85">
        <w:rPr>
          <w:rFonts w:ascii="Arial" w:hAnsi="Arial"/>
          <w:sz w:val="24"/>
          <w:szCs w:val="24"/>
          <w:lang w:eastAsia="en-GB"/>
        </w:rPr>
        <w:t xml:space="preserve"> look after other pupils</w:t>
      </w:r>
    </w:p>
    <w:p w14:paraId="3BBB50E2" w14:textId="77777777" w:rsidR="00577E85" w:rsidRDefault="00577E85"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To show respect to others, regardless of differences e</w:t>
      </w:r>
      <w:r w:rsidR="003F11B1">
        <w:rPr>
          <w:rFonts w:ascii="Arial" w:hAnsi="Arial"/>
          <w:sz w:val="24"/>
          <w:szCs w:val="24"/>
          <w:lang w:eastAsia="en-GB"/>
        </w:rPr>
        <w:t>g:</w:t>
      </w:r>
      <w:r w:rsidRPr="00577E85">
        <w:rPr>
          <w:rFonts w:ascii="Arial" w:hAnsi="Arial"/>
          <w:sz w:val="24"/>
          <w:szCs w:val="24"/>
          <w:lang w:eastAsia="en-GB"/>
        </w:rPr>
        <w:t xml:space="preserve"> race, gender, religion, sexuality or disability</w:t>
      </w:r>
    </w:p>
    <w:p w14:paraId="6C0B8D48" w14:textId="77777777" w:rsidR="00577E85" w:rsidRPr="00577E85" w:rsidRDefault="00577E85" w:rsidP="005317D5">
      <w:pPr>
        <w:pStyle w:val="4Bulletedcopyblue"/>
        <w:numPr>
          <w:ilvl w:val="0"/>
          <w:numId w:val="24"/>
        </w:numPr>
        <w:spacing w:after="0"/>
        <w:rPr>
          <w:rFonts w:ascii="Arial" w:hAnsi="Arial"/>
          <w:sz w:val="24"/>
          <w:szCs w:val="24"/>
          <w:lang w:eastAsia="en-GB"/>
        </w:rPr>
      </w:pPr>
      <w:r>
        <w:rPr>
          <w:rFonts w:ascii="Arial" w:hAnsi="Arial"/>
          <w:sz w:val="24"/>
          <w:szCs w:val="24"/>
          <w:lang w:eastAsia="en-GB"/>
        </w:rPr>
        <w:t>To show respect to property and the school environment</w:t>
      </w:r>
    </w:p>
    <w:p w14:paraId="35D3FAAA" w14:textId="77777777" w:rsidR="00577E85" w:rsidRPr="00577E85" w:rsidRDefault="00577E85" w:rsidP="005317D5">
      <w:pPr>
        <w:pStyle w:val="4Bulletedcopyblue"/>
        <w:numPr>
          <w:ilvl w:val="0"/>
          <w:numId w:val="24"/>
        </w:numPr>
        <w:spacing w:after="0"/>
        <w:rPr>
          <w:rFonts w:ascii="Arial" w:hAnsi="Arial"/>
          <w:sz w:val="24"/>
          <w:szCs w:val="24"/>
          <w:lang w:eastAsia="en-GB"/>
        </w:rPr>
      </w:pPr>
      <w:r w:rsidRPr="00577E85">
        <w:rPr>
          <w:rFonts w:ascii="Arial" w:hAnsi="Arial"/>
          <w:sz w:val="24"/>
          <w:szCs w:val="24"/>
          <w:lang w:eastAsia="en-GB"/>
        </w:rPr>
        <w:t>To attend regularly and on time</w:t>
      </w:r>
    </w:p>
    <w:p w14:paraId="45F762C5" w14:textId="77777777" w:rsidR="00DD3BEB" w:rsidRPr="003E5388" w:rsidRDefault="003E5388" w:rsidP="00053695">
      <w:pPr>
        <w:pStyle w:val="Subhead2"/>
        <w:rPr>
          <w:rFonts w:ascii="Arial" w:eastAsia="Times New Roman" w:hAnsi="Arial" w:cs="Arial"/>
          <w:sz w:val="28"/>
          <w:szCs w:val="28"/>
          <w:lang w:eastAsia="en-GB"/>
        </w:rPr>
      </w:pPr>
      <w:r>
        <w:rPr>
          <w:rFonts w:ascii="Arial" w:hAnsi="Arial" w:cs="Arial"/>
          <w:color w:val="000000"/>
          <w:sz w:val="28"/>
          <w:szCs w:val="28"/>
        </w:rPr>
        <w:t>9</w:t>
      </w:r>
      <w:r w:rsidR="00053695" w:rsidRPr="003E5388">
        <w:rPr>
          <w:rFonts w:ascii="Arial" w:hAnsi="Arial" w:cs="Arial"/>
          <w:color w:val="000000"/>
          <w:sz w:val="28"/>
          <w:szCs w:val="28"/>
        </w:rPr>
        <w:t>.</w:t>
      </w:r>
      <w:r w:rsidR="00DD3BEB" w:rsidRPr="003E5388">
        <w:rPr>
          <w:rFonts w:ascii="Arial" w:hAnsi="Arial" w:cs="Arial"/>
          <w:color w:val="000000"/>
          <w:sz w:val="28"/>
          <w:szCs w:val="28"/>
        </w:rPr>
        <w:t xml:space="preserve"> </w:t>
      </w:r>
      <w:r w:rsidR="00DD3BEB" w:rsidRPr="003E5388">
        <w:rPr>
          <w:rStyle w:val="Strong"/>
          <w:rFonts w:cs="Arial"/>
          <w:b/>
          <w:bCs w:val="0"/>
          <w:sz w:val="28"/>
          <w:szCs w:val="28"/>
        </w:rPr>
        <w:t>Safeguarding</w:t>
      </w:r>
    </w:p>
    <w:p w14:paraId="661258DD" w14:textId="77777777" w:rsidR="00DD3BEB" w:rsidRPr="003E5388" w:rsidRDefault="00DD3BEB" w:rsidP="00053695">
      <w:pPr>
        <w:pStyle w:val="1bodycopy10pt"/>
        <w:rPr>
          <w:rFonts w:ascii="Arial" w:hAnsi="Arial" w:cs="Arial"/>
          <w:sz w:val="24"/>
          <w:szCs w:val="24"/>
        </w:rPr>
      </w:pPr>
      <w:r w:rsidRPr="003E5388">
        <w:rPr>
          <w:rFonts w:ascii="Arial" w:hAnsi="Arial" w:cs="Arial"/>
          <w:sz w:val="24"/>
          <w:szCs w:val="24"/>
        </w:rPr>
        <w:t>The school recognises that changes in behaviour may be an indicator that a pupil is in need of help or protection.</w:t>
      </w:r>
      <w:r w:rsidR="003E5388">
        <w:rPr>
          <w:rFonts w:ascii="Arial" w:hAnsi="Arial" w:cs="Arial"/>
          <w:sz w:val="24"/>
          <w:szCs w:val="24"/>
        </w:rPr>
        <w:t xml:space="preserve"> </w:t>
      </w:r>
      <w:r w:rsidRPr="003E5388">
        <w:rPr>
          <w:rFonts w:ascii="Arial" w:hAnsi="Arial" w:cs="Arial"/>
          <w:sz w:val="24"/>
          <w:szCs w:val="24"/>
        </w:rPr>
        <w:t>We will consider whether a pupil’s misbehaviour may be linked to them suffering, or being likely to suffer, significant harm. </w:t>
      </w:r>
    </w:p>
    <w:p w14:paraId="02504DB6" w14:textId="77777777" w:rsidR="00DD3BEB" w:rsidRPr="003E5388" w:rsidRDefault="00DD3BEB" w:rsidP="00053695">
      <w:pPr>
        <w:pStyle w:val="1bodycopy10pt"/>
        <w:rPr>
          <w:rFonts w:ascii="Arial" w:hAnsi="Arial" w:cs="Arial"/>
          <w:sz w:val="24"/>
          <w:szCs w:val="24"/>
        </w:rPr>
      </w:pPr>
      <w:r w:rsidRPr="003E5388">
        <w:rPr>
          <w:rFonts w:ascii="Arial" w:hAnsi="Arial" w:cs="Arial"/>
          <w:sz w:val="24"/>
          <w:szCs w:val="24"/>
        </w:rPr>
        <w:t>Where this may be the case, we will follow our child protection and safeguarding policy, and consider whether pastoral support, an early help intervention or a referral to children’s social care is appropriate. </w:t>
      </w:r>
    </w:p>
    <w:p w14:paraId="4B343A4E" w14:textId="77777777" w:rsidR="00370E6E" w:rsidRPr="003E5388" w:rsidRDefault="00DD3BEB" w:rsidP="00053695">
      <w:pPr>
        <w:pStyle w:val="1bodycopy10pt"/>
        <w:rPr>
          <w:rFonts w:ascii="Arial" w:hAnsi="Arial" w:cs="Arial"/>
          <w:sz w:val="24"/>
          <w:szCs w:val="24"/>
        </w:rPr>
      </w:pPr>
      <w:r w:rsidRPr="003E5388">
        <w:rPr>
          <w:rFonts w:ascii="Arial" w:hAnsi="Arial" w:cs="Arial"/>
          <w:sz w:val="24"/>
          <w:szCs w:val="24"/>
        </w:rPr>
        <w:t>Please refer to our child protection and safeguarding policy for more information</w:t>
      </w:r>
      <w:r w:rsidR="00CD5EDE" w:rsidRPr="003E5388">
        <w:rPr>
          <w:rFonts w:ascii="Arial" w:hAnsi="Arial" w:cs="Arial"/>
          <w:sz w:val="24"/>
          <w:szCs w:val="24"/>
        </w:rPr>
        <w:t>.</w:t>
      </w:r>
    </w:p>
    <w:p w14:paraId="1FB302B9" w14:textId="77777777" w:rsidR="00EB45FC" w:rsidRPr="003A7AFA" w:rsidRDefault="00053695" w:rsidP="00053695">
      <w:pPr>
        <w:pStyle w:val="Heading1"/>
        <w:rPr>
          <w:rFonts w:ascii="Arial" w:hAnsi="Arial"/>
          <w:color w:val="000000"/>
        </w:rPr>
      </w:pPr>
      <w:bookmarkStart w:id="4" w:name="_Toc112755554"/>
      <w:r w:rsidRPr="003A7AFA">
        <w:rPr>
          <w:rFonts w:ascii="Arial" w:hAnsi="Arial"/>
          <w:color w:val="000000"/>
        </w:rPr>
        <w:t>1</w:t>
      </w:r>
      <w:r w:rsidR="003E5388">
        <w:rPr>
          <w:rFonts w:ascii="Arial" w:hAnsi="Arial"/>
          <w:color w:val="000000"/>
        </w:rPr>
        <w:t>0</w:t>
      </w:r>
      <w:r w:rsidR="00EB45FC" w:rsidRPr="003A7AFA">
        <w:rPr>
          <w:rFonts w:ascii="Arial" w:hAnsi="Arial"/>
          <w:color w:val="000000"/>
        </w:rPr>
        <w:t>. Bullying</w:t>
      </w:r>
      <w:bookmarkEnd w:id="4"/>
    </w:p>
    <w:p w14:paraId="3C1255AE" w14:textId="77777777" w:rsidR="00EB45FC" w:rsidRPr="003E5388" w:rsidRDefault="00EB45FC" w:rsidP="00053695">
      <w:pPr>
        <w:pStyle w:val="1bodycopy10pt"/>
        <w:rPr>
          <w:rFonts w:ascii="Arial" w:hAnsi="Arial" w:cs="Arial"/>
          <w:sz w:val="24"/>
          <w:szCs w:val="24"/>
        </w:rPr>
      </w:pPr>
      <w:r w:rsidRPr="003E5388">
        <w:rPr>
          <w:rFonts w:ascii="Arial" w:hAnsi="Arial" w:cs="Arial"/>
          <w:b/>
          <w:sz w:val="24"/>
          <w:szCs w:val="24"/>
        </w:rPr>
        <w:t>Bullying</w:t>
      </w:r>
      <w:r w:rsidRPr="003E5388">
        <w:rPr>
          <w:rFonts w:ascii="Arial" w:hAnsi="Arial" w:cs="Arial"/>
          <w:sz w:val="24"/>
          <w:szCs w:val="24"/>
        </w:rPr>
        <w:t xml:space="preserve"> is defined as the repetitive, intentional harming of </w:t>
      </w:r>
      <w:r w:rsidR="000F7FE0">
        <w:rPr>
          <w:rFonts w:ascii="Arial" w:hAnsi="Arial" w:cs="Arial"/>
          <w:sz w:val="24"/>
          <w:szCs w:val="24"/>
        </w:rPr>
        <w:t xml:space="preserve">one </w:t>
      </w:r>
      <w:r w:rsidRPr="003E5388">
        <w:rPr>
          <w:rFonts w:ascii="Arial" w:hAnsi="Arial" w:cs="Arial"/>
          <w:sz w:val="24"/>
          <w:szCs w:val="24"/>
        </w:rPr>
        <w:t>person or group by another person or group, where the relationship involves an imbalance of power.</w:t>
      </w:r>
    </w:p>
    <w:p w14:paraId="76E120E5" w14:textId="77777777" w:rsidR="00EB45FC" w:rsidRPr="003E5388" w:rsidRDefault="00EB45FC" w:rsidP="00053695">
      <w:pPr>
        <w:pStyle w:val="1bodycopy10pt"/>
        <w:rPr>
          <w:rFonts w:ascii="Arial" w:eastAsia="Times New Roman" w:hAnsi="Arial" w:cs="Arial"/>
          <w:color w:val="000000"/>
          <w:sz w:val="24"/>
          <w:szCs w:val="24"/>
          <w:lang w:eastAsia="en-GB"/>
        </w:rPr>
      </w:pPr>
      <w:r w:rsidRPr="003E5388">
        <w:rPr>
          <w:rFonts w:ascii="Arial" w:eastAsia="Times New Roman" w:hAnsi="Arial" w:cs="Arial"/>
          <w:color w:val="000000"/>
          <w:sz w:val="24"/>
          <w:szCs w:val="24"/>
          <w:lang w:eastAsia="en-GB"/>
        </w:rPr>
        <w:lastRenderedPageBreak/>
        <w:t>Bullying is, therefore:</w:t>
      </w:r>
    </w:p>
    <w:p w14:paraId="59323BE9" w14:textId="77777777" w:rsidR="00EB45FC" w:rsidRPr="006B5736" w:rsidRDefault="00EB45FC" w:rsidP="005317D5">
      <w:pPr>
        <w:pStyle w:val="4Bulletedcopyblue"/>
        <w:numPr>
          <w:ilvl w:val="0"/>
          <w:numId w:val="3"/>
        </w:numPr>
        <w:rPr>
          <w:rFonts w:ascii="Arial" w:hAnsi="Arial"/>
          <w:sz w:val="24"/>
          <w:szCs w:val="24"/>
          <w:lang w:eastAsia="en-GB"/>
        </w:rPr>
      </w:pPr>
      <w:r w:rsidRPr="006B5736">
        <w:rPr>
          <w:rFonts w:ascii="Arial" w:hAnsi="Arial"/>
          <w:sz w:val="24"/>
          <w:szCs w:val="24"/>
          <w:lang w:eastAsia="en-GB"/>
        </w:rPr>
        <w:t>Deliberately hurtful</w:t>
      </w:r>
    </w:p>
    <w:p w14:paraId="5B2C40E6" w14:textId="77777777" w:rsidR="00EB45FC" w:rsidRDefault="00EB45FC" w:rsidP="005317D5">
      <w:pPr>
        <w:pStyle w:val="4Bulletedcopyblue"/>
        <w:numPr>
          <w:ilvl w:val="0"/>
          <w:numId w:val="3"/>
        </w:numPr>
        <w:rPr>
          <w:rFonts w:ascii="Arial" w:hAnsi="Arial"/>
          <w:sz w:val="24"/>
          <w:szCs w:val="24"/>
          <w:lang w:eastAsia="en-GB"/>
        </w:rPr>
      </w:pPr>
      <w:r w:rsidRPr="006B5736">
        <w:rPr>
          <w:rFonts w:ascii="Arial" w:hAnsi="Arial"/>
          <w:sz w:val="24"/>
          <w:szCs w:val="24"/>
          <w:lang w:eastAsia="en-GB"/>
        </w:rPr>
        <w:t>Repeated, often over a period of time</w:t>
      </w:r>
    </w:p>
    <w:p w14:paraId="0FB78278" w14:textId="77777777" w:rsidR="00C119E0" w:rsidRDefault="00C119E0" w:rsidP="00C119E0">
      <w:pPr>
        <w:pStyle w:val="4Bulletedcopyblue"/>
        <w:rPr>
          <w:rFonts w:ascii="Arial" w:hAnsi="Arial"/>
          <w:sz w:val="24"/>
          <w:szCs w:val="24"/>
          <w:lang w:eastAsia="en-GB"/>
        </w:rPr>
      </w:pPr>
    </w:p>
    <w:p w14:paraId="1FC39945" w14:textId="77777777" w:rsidR="00C119E0" w:rsidRDefault="00C119E0" w:rsidP="00C119E0">
      <w:pPr>
        <w:pStyle w:val="4Bulletedcopyblue"/>
        <w:rPr>
          <w:rFonts w:ascii="Arial" w:hAnsi="Arial"/>
          <w:sz w:val="24"/>
          <w:szCs w:val="24"/>
          <w:lang w:eastAsia="en-GB"/>
        </w:rPr>
      </w:pPr>
    </w:p>
    <w:p w14:paraId="0562CB0E" w14:textId="77777777" w:rsidR="00C119E0" w:rsidRPr="006B5736" w:rsidRDefault="00C119E0" w:rsidP="00C119E0">
      <w:pPr>
        <w:pStyle w:val="4Bulletedcopyblue"/>
        <w:rPr>
          <w:rFonts w:ascii="Arial" w:hAnsi="Arial"/>
          <w:sz w:val="24"/>
          <w:szCs w:val="24"/>
          <w:lang w:eastAsia="en-GB"/>
        </w:rPr>
      </w:pPr>
    </w:p>
    <w:p w14:paraId="731FBFBF"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Bullying can include:</w:t>
      </w:r>
    </w:p>
    <w:tbl>
      <w:tblPr>
        <w:tblW w:w="0" w:type="auto"/>
        <w:tblInd w:w="108" w:type="dxa"/>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Look w:val="04A0" w:firstRow="1" w:lastRow="0" w:firstColumn="1" w:lastColumn="0" w:noHBand="0" w:noVBand="1"/>
      </w:tblPr>
      <w:tblGrid>
        <w:gridCol w:w="2865"/>
        <w:gridCol w:w="6763"/>
      </w:tblGrid>
      <w:tr w:rsidR="00EB45FC" w:rsidRPr="00053695" w14:paraId="30DC31EC" w14:textId="77777777" w:rsidTr="00F7591A">
        <w:trPr>
          <w:cantSplit/>
          <w:tblHeader/>
        </w:trPr>
        <w:tc>
          <w:tcPr>
            <w:tcW w:w="2581" w:type="dxa"/>
            <w:tcBorders>
              <w:top w:val="single" w:sz="4" w:space="0" w:color="B9B9B9"/>
              <w:left w:val="single" w:sz="4" w:space="0" w:color="B9B9B9"/>
              <w:bottom w:val="single" w:sz="4" w:space="0" w:color="B9B9B9"/>
              <w:right w:val="single" w:sz="4" w:space="0" w:color="B9B9B9"/>
              <w:tl2br w:val="nil"/>
              <w:tr2bl w:val="nil"/>
            </w:tcBorders>
            <w:shd w:val="clear" w:color="auto" w:fill="D8DFDE"/>
          </w:tcPr>
          <w:p w14:paraId="25568F9D" w14:textId="77777777" w:rsidR="00EB45FC" w:rsidRPr="003E5388" w:rsidRDefault="00EB45FC" w:rsidP="00053695">
            <w:pPr>
              <w:pStyle w:val="1bodycopy10pt"/>
              <w:spacing w:after="0"/>
              <w:rPr>
                <w:rFonts w:ascii="Arial" w:hAnsi="Arial" w:cs="Arial"/>
                <w:caps/>
                <w:sz w:val="24"/>
                <w:szCs w:val="24"/>
              </w:rPr>
            </w:pPr>
            <w:r w:rsidRPr="003E5388">
              <w:rPr>
                <w:rFonts w:ascii="Arial" w:hAnsi="Arial" w:cs="Arial"/>
                <w:caps/>
                <w:sz w:val="24"/>
                <w:szCs w:val="24"/>
              </w:rPr>
              <w:t>TYPE OF BULLYING</w:t>
            </w:r>
          </w:p>
        </w:tc>
        <w:tc>
          <w:tcPr>
            <w:tcW w:w="7047" w:type="dxa"/>
            <w:tcBorders>
              <w:top w:val="single" w:sz="4" w:space="0" w:color="B9B9B9"/>
              <w:left w:val="single" w:sz="4" w:space="0" w:color="B9B9B9"/>
              <w:bottom w:val="single" w:sz="4" w:space="0" w:color="B9B9B9"/>
              <w:right w:val="single" w:sz="4" w:space="0" w:color="B9B9B9"/>
              <w:tl2br w:val="nil"/>
              <w:tr2bl w:val="nil"/>
            </w:tcBorders>
            <w:shd w:val="clear" w:color="auto" w:fill="D8DFDE"/>
          </w:tcPr>
          <w:p w14:paraId="6356D1DE" w14:textId="77777777" w:rsidR="00EB45FC" w:rsidRPr="003E5388" w:rsidRDefault="00EB45FC" w:rsidP="00053695">
            <w:pPr>
              <w:pStyle w:val="1bodycopy10pt"/>
              <w:spacing w:after="0"/>
              <w:rPr>
                <w:rFonts w:ascii="Arial" w:hAnsi="Arial" w:cs="Arial"/>
                <w:caps/>
                <w:sz w:val="24"/>
                <w:szCs w:val="24"/>
              </w:rPr>
            </w:pPr>
            <w:r w:rsidRPr="003E5388">
              <w:rPr>
                <w:rFonts w:ascii="Arial" w:hAnsi="Arial" w:cs="Arial"/>
                <w:caps/>
                <w:sz w:val="24"/>
                <w:szCs w:val="24"/>
              </w:rPr>
              <w:t>DEFINITION</w:t>
            </w:r>
          </w:p>
        </w:tc>
      </w:tr>
      <w:tr w:rsidR="00EB45FC" w:rsidRPr="00053695" w14:paraId="7E11C1E7" w14:textId="77777777" w:rsidTr="00F7591A">
        <w:trPr>
          <w:cantSplit/>
        </w:trPr>
        <w:tc>
          <w:tcPr>
            <w:tcW w:w="2581" w:type="dxa"/>
            <w:shd w:val="clear" w:color="auto" w:fill="auto"/>
          </w:tcPr>
          <w:p w14:paraId="682B98D2" w14:textId="77777777" w:rsidR="00EB45FC" w:rsidRPr="003E5388" w:rsidRDefault="00EB45FC" w:rsidP="00053695">
            <w:pPr>
              <w:pStyle w:val="Tablebodycopy"/>
              <w:rPr>
                <w:rFonts w:ascii="Arial" w:hAnsi="Arial" w:cs="Arial"/>
                <w:sz w:val="24"/>
                <w:szCs w:val="24"/>
              </w:rPr>
            </w:pPr>
            <w:r w:rsidRPr="003E5388">
              <w:rPr>
                <w:rFonts w:ascii="Arial" w:hAnsi="Arial" w:cs="Arial"/>
                <w:sz w:val="24"/>
                <w:szCs w:val="24"/>
              </w:rPr>
              <w:t>Emotional</w:t>
            </w:r>
          </w:p>
        </w:tc>
        <w:tc>
          <w:tcPr>
            <w:tcW w:w="7047" w:type="dxa"/>
            <w:shd w:val="clear" w:color="auto" w:fill="auto"/>
          </w:tcPr>
          <w:p w14:paraId="0AFA2329" w14:textId="77777777" w:rsidR="00EB45FC" w:rsidRPr="003E5388" w:rsidRDefault="00EB45FC" w:rsidP="00053695">
            <w:pPr>
              <w:pStyle w:val="Tablebodycopy"/>
              <w:rPr>
                <w:rFonts w:ascii="Arial" w:hAnsi="Arial" w:cs="Arial"/>
                <w:b/>
                <w:sz w:val="24"/>
                <w:szCs w:val="24"/>
              </w:rPr>
            </w:pPr>
            <w:r w:rsidRPr="003E5388">
              <w:rPr>
                <w:rFonts w:ascii="Arial" w:hAnsi="Arial" w:cs="Arial"/>
                <w:sz w:val="24"/>
                <w:szCs w:val="24"/>
              </w:rPr>
              <w:t>Being unfriendly, excluding, tormenting</w:t>
            </w:r>
          </w:p>
        </w:tc>
      </w:tr>
      <w:tr w:rsidR="00EB45FC" w:rsidRPr="00053695" w14:paraId="5E28A91D" w14:textId="77777777" w:rsidTr="00F7591A">
        <w:trPr>
          <w:cantSplit/>
        </w:trPr>
        <w:tc>
          <w:tcPr>
            <w:tcW w:w="2581" w:type="dxa"/>
            <w:shd w:val="clear" w:color="auto" w:fill="auto"/>
          </w:tcPr>
          <w:p w14:paraId="4206D34C"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Physical</w:t>
            </w:r>
          </w:p>
        </w:tc>
        <w:tc>
          <w:tcPr>
            <w:tcW w:w="7047" w:type="dxa"/>
            <w:shd w:val="clear" w:color="auto" w:fill="auto"/>
          </w:tcPr>
          <w:p w14:paraId="4883F903" w14:textId="77777777" w:rsidR="00EB45FC" w:rsidRPr="003E5388" w:rsidRDefault="00EB45FC" w:rsidP="00053695">
            <w:pPr>
              <w:pStyle w:val="Tablebodycopy"/>
              <w:rPr>
                <w:rFonts w:ascii="Arial" w:hAnsi="Arial" w:cs="Arial"/>
                <w:sz w:val="24"/>
                <w:szCs w:val="24"/>
              </w:rPr>
            </w:pPr>
            <w:r w:rsidRPr="003E5388">
              <w:rPr>
                <w:rFonts w:ascii="Arial" w:hAnsi="Arial" w:cs="Arial"/>
                <w:color w:val="000000"/>
                <w:sz w:val="24"/>
                <w:szCs w:val="24"/>
              </w:rPr>
              <w:t>Hitting, kicking, pushing, taking another’s belongings, any use of violence</w:t>
            </w:r>
          </w:p>
        </w:tc>
      </w:tr>
      <w:tr w:rsidR="00EB45FC" w:rsidRPr="00053695" w14:paraId="06C29883" w14:textId="77777777" w:rsidTr="00F7591A">
        <w:trPr>
          <w:cantSplit/>
        </w:trPr>
        <w:tc>
          <w:tcPr>
            <w:tcW w:w="2581" w:type="dxa"/>
            <w:shd w:val="clear" w:color="auto" w:fill="auto"/>
          </w:tcPr>
          <w:p w14:paraId="7C639AEF"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Prejudice-based and discriminatory, including:</w:t>
            </w:r>
          </w:p>
          <w:p w14:paraId="4CDA34F4"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Racial</w:t>
            </w:r>
          </w:p>
          <w:p w14:paraId="6CF3D5EB"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Faith-based</w:t>
            </w:r>
          </w:p>
          <w:p w14:paraId="602DB8F4"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Gendered (sexist)</w:t>
            </w:r>
          </w:p>
          <w:p w14:paraId="4174743B"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Homophobic/biphobic</w:t>
            </w:r>
          </w:p>
          <w:p w14:paraId="2611AFA5"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Transphobic</w:t>
            </w:r>
          </w:p>
          <w:p w14:paraId="22FFFE6F" w14:textId="77777777" w:rsidR="00EB45FC" w:rsidRPr="003E5388" w:rsidRDefault="00EB45FC" w:rsidP="005317D5">
            <w:pPr>
              <w:pStyle w:val="Tablecopybulleted"/>
              <w:numPr>
                <w:ilvl w:val="0"/>
                <w:numId w:val="2"/>
              </w:numPr>
              <w:rPr>
                <w:rFonts w:ascii="Arial" w:hAnsi="Arial" w:cs="Arial"/>
                <w:sz w:val="24"/>
                <w:szCs w:val="24"/>
              </w:rPr>
            </w:pPr>
            <w:r w:rsidRPr="003E5388">
              <w:rPr>
                <w:rFonts w:ascii="Arial" w:hAnsi="Arial" w:cs="Arial"/>
                <w:sz w:val="24"/>
                <w:szCs w:val="24"/>
              </w:rPr>
              <w:t>Disability-based</w:t>
            </w:r>
          </w:p>
        </w:tc>
        <w:tc>
          <w:tcPr>
            <w:tcW w:w="7047" w:type="dxa"/>
            <w:shd w:val="clear" w:color="auto" w:fill="auto"/>
          </w:tcPr>
          <w:p w14:paraId="5CA5DEC7" w14:textId="77777777" w:rsidR="00EB45FC" w:rsidRPr="003E5388" w:rsidRDefault="00EB45FC" w:rsidP="00053695">
            <w:pPr>
              <w:pStyle w:val="Tablebodycopy"/>
              <w:rPr>
                <w:rFonts w:ascii="Arial" w:hAnsi="Arial" w:cs="Arial"/>
                <w:sz w:val="24"/>
                <w:szCs w:val="24"/>
              </w:rPr>
            </w:pPr>
            <w:r w:rsidRPr="003E5388">
              <w:rPr>
                <w:rFonts w:ascii="Arial" w:hAnsi="Arial" w:cs="Arial"/>
                <w:sz w:val="24"/>
                <w:szCs w:val="24"/>
              </w:rPr>
              <w:t>Taunts, gestures, graffiti or physical abuse focused on a particular characteristic (e.g. gender, race, sexuality)</w:t>
            </w:r>
          </w:p>
        </w:tc>
      </w:tr>
      <w:tr w:rsidR="00EB45FC" w:rsidRPr="00053695" w14:paraId="7E843226" w14:textId="77777777" w:rsidTr="00F7591A">
        <w:trPr>
          <w:cantSplit/>
        </w:trPr>
        <w:tc>
          <w:tcPr>
            <w:tcW w:w="2581" w:type="dxa"/>
            <w:shd w:val="clear" w:color="auto" w:fill="auto"/>
          </w:tcPr>
          <w:p w14:paraId="3C972EA0"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Sexual</w:t>
            </w:r>
          </w:p>
        </w:tc>
        <w:tc>
          <w:tcPr>
            <w:tcW w:w="7047" w:type="dxa"/>
            <w:shd w:val="clear" w:color="auto" w:fill="auto"/>
          </w:tcPr>
          <w:p w14:paraId="40D2B5BB" w14:textId="77777777" w:rsidR="00EB45FC" w:rsidRPr="003E5388" w:rsidRDefault="00EB45FC" w:rsidP="00053695">
            <w:pPr>
              <w:pStyle w:val="Tablebodycopy"/>
              <w:rPr>
                <w:rFonts w:ascii="Arial" w:hAnsi="Arial" w:cs="Arial"/>
                <w:sz w:val="24"/>
                <w:szCs w:val="24"/>
              </w:rPr>
            </w:pPr>
            <w:r w:rsidRPr="003E5388">
              <w:rPr>
                <w:rFonts w:ascii="Arial" w:hAnsi="Arial" w:cs="Arial"/>
                <w:sz w:val="24"/>
                <w:szCs w:val="24"/>
              </w:rPr>
              <w:t>Explicit sexual remarks, display of sexual material, sexual gestures, unwanted physical attention, comments about sexual reputation or performance, or inappropriate touching</w:t>
            </w:r>
          </w:p>
        </w:tc>
      </w:tr>
      <w:tr w:rsidR="00EB45FC" w:rsidRPr="00053695" w14:paraId="3B2953BA" w14:textId="77777777" w:rsidTr="00F7591A">
        <w:trPr>
          <w:cantSplit/>
        </w:trPr>
        <w:tc>
          <w:tcPr>
            <w:tcW w:w="2581" w:type="dxa"/>
            <w:shd w:val="clear" w:color="auto" w:fill="auto"/>
          </w:tcPr>
          <w:p w14:paraId="536B9FC8"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Direct or indirect verbal</w:t>
            </w:r>
          </w:p>
        </w:tc>
        <w:tc>
          <w:tcPr>
            <w:tcW w:w="7047" w:type="dxa"/>
            <w:shd w:val="clear" w:color="auto" w:fill="auto"/>
          </w:tcPr>
          <w:p w14:paraId="0E778382" w14:textId="77777777" w:rsidR="00EB45FC" w:rsidRPr="003E5388" w:rsidRDefault="00EB45FC" w:rsidP="00053695">
            <w:pPr>
              <w:pStyle w:val="Tablebodycopy"/>
              <w:rPr>
                <w:rFonts w:ascii="Arial" w:hAnsi="Arial" w:cs="Arial"/>
                <w:sz w:val="24"/>
                <w:szCs w:val="24"/>
              </w:rPr>
            </w:pPr>
            <w:r w:rsidRPr="003E5388">
              <w:rPr>
                <w:rFonts w:ascii="Arial" w:hAnsi="Arial" w:cs="Arial"/>
                <w:sz w:val="24"/>
                <w:szCs w:val="24"/>
              </w:rPr>
              <w:t>Name-calling, sarcasm, spreading rumours, teasing</w:t>
            </w:r>
          </w:p>
        </w:tc>
      </w:tr>
      <w:tr w:rsidR="00EB45FC" w:rsidRPr="00053695" w14:paraId="6064098B" w14:textId="77777777" w:rsidTr="00F7591A">
        <w:trPr>
          <w:cantSplit/>
        </w:trPr>
        <w:tc>
          <w:tcPr>
            <w:tcW w:w="2581" w:type="dxa"/>
            <w:shd w:val="clear" w:color="auto" w:fill="auto"/>
          </w:tcPr>
          <w:p w14:paraId="45666586" w14:textId="77777777" w:rsidR="00EB45FC" w:rsidRPr="003E5388" w:rsidRDefault="00EB45FC" w:rsidP="00053695">
            <w:pPr>
              <w:pStyle w:val="1bodycopy10pt"/>
              <w:rPr>
                <w:rFonts w:ascii="Arial" w:hAnsi="Arial" w:cs="Arial"/>
                <w:sz w:val="24"/>
                <w:szCs w:val="24"/>
              </w:rPr>
            </w:pPr>
            <w:r w:rsidRPr="003E5388">
              <w:rPr>
                <w:rFonts w:ascii="Arial" w:hAnsi="Arial" w:cs="Arial"/>
                <w:sz w:val="24"/>
                <w:szCs w:val="24"/>
              </w:rPr>
              <w:t>Cyber-bullying</w:t>
            </w:r>
          </w:p>
        </w:tc>
        <w:tc>
          <w:tcPr>
            <w:tcW w:w="7047" w:type="dxa"/>
            <w:shd w:val="clear" w:color="auto" w:fill="auto"/>
          </w:tcPr>
          <w:p w14:paraId="76ED206C" w14:textId="77777777" w:rsidR="00EB45FC" w:rsidRPr="003E5388" w:rsidRDefault="00EB45FC" w:rsidP="00053695">
            <w:pPr>
              <w:pStyle w:val="Tablebodycopy"/>
              <w:rPr>
                <w:rFonts w:ascii="Arial" w:hAnsi="Arial" w:cs="Arial"/>
                <w:sz w:val="24"/>
                <w:szCs w:val="24"/>
              </w:rPr>
            </w:pPr>
            <w:r w:rsidRPr="003E5388">
              <w:rPr>
                <w:rFonts w:ascii="Arial" w:hAnsi="Arial" w:cs="Arial"/>
                <w:color w:val="000000"/>
                <w:sz w:val="24"/>
                <w:szCs w:val="24"/>
                <w:shd w:val="clear" w:color="auto" w:fill="FFFFFF"/>
              </w:rPr>
              <w:t>Bullying that takes place online, such as through s</w:t>
            </w:r>
            <w:r w:rsidRPr="003E5388">
              <w:rPr>
                <w:rFonts w:ascii="Arial" w:hAnsi="Arial" w:cs="Arial"/>
                <w:sz w:val="24"/>
                <w:szCs w:val="24"/>
                <w:shd w:val="clear" w:color="auto" w:fill="FFFFFF"/>
              </w:rPr>
              <w:t>ocial networking sites</w:t>
            </w:r>
            <w:r w:rsidRPr="003E5388">
              <w:rPr>
                <w:rFonts w:ascii="Arial" w:hAnsi="Arial" w:cs="Arial"/>
                <w:color w:val="000000"/>
                <w:sz w:val="24"/>
                <w:szCs w:val="24"/>
                <w:shd w:val="clear" w:color="auto" w:fill="FFFFFF"/>
              </w:rPr>
              <w:t xml:space="preserve">, messaging apps or gaming sites </w:t>
            </w:r>
          </w:p>
        </w:tc>
      </w:tr>
    </w:tbl>
    <w:p w14:paraId="34CE0A41" w14:textId="77777777" w:rsidR="00B53C9C" w:rsidRPr="003E5388" w:rsidRDefault="00B53C9C" w:rsidP="00053695">
      <w:pPr>
        <w:pStyle w:val="1bodycopy10pt"/>
        <w:rPr>
          <w:rFonts w:ascii="Arial" w:hAnsi="Arial" w:cs="Arial"/>
          <w:sz w:val="24"/>
          <w:szCs w:val="24"/>
          <w:shd w:val="clear" w:color="auto" w:fill="FFFF00"/>
          <w:lang w:eastAsia="en-GB"/>
        </w:rPr>
      </w:pPr>
    </w:p>
    <w:p w14:paraId="4CBF2512" w14:textId="77777777" w:rsidR="00EB45FC" w:rsidRPr="003E5388" w:rsidRDefault="00B53C9C" w:rsidP="00053695">
      <w:pPr>
        <w:pStyle w:val="1bodycopy10pt"/>
        <w:rPr>
          <w:rFonts w:ascii="Arial" w:hAnsi="Arial" w:cs="Arial"/>
          <w:sz w:val="24"/>
          <w:szCs w:val="24"/>
        </w:rPr>
      </w:pPr>
      <w:r w:rsidRPr="003E5388">
        <w:rPr>
          <w:rFonts w:ascii="Arial" w:hAnsi="Arial" w:cs="Arial"/>
          <w:sz w:val="24"/>
          <w:szCs w:val="24"/>
        </w:rPr>
        <w:t xml:space="preserve">We take all reports of bullying seriously and always fully investigate. Bullying in any form, is not tolerated in our school. Please see separate </w:t>
      </w:r>
      <w:r w:rsidRPr="003E5388">
        <w:rPr>
          <w:rFonts w:ascii="Arial" w:hAnsi="Arial" w:cs="Arial"/>
          <w:b/>
          <w:bCs/>
          <w:sz w:val="24"/>
          <w:szCs w:val="24"/>
        </w:rPr>
        <w:t>Anti-Bullying Policy.</w:t>
      </w:r>
    </w:p>
    <w:p w14:paraId="7C557B34" w14:textId="77777777" w:rsidR="001F294F" w:rsidRPr="0032625B" w:rsidRDefault="00053695" w:rsidP="00053695">
      <w:pPr>
        <w:jc w:val="both"/>
        <w:rPr>
          <w:rFonts w:ascii="Arial" w:hAnsi="Arial" w:cs="Arial"/>
          <w:b/>
          <w:bCs/>
          <w:color w:val="FF0000"/>
          <w:sz w:val="28"/>
          <w:szCs w:val="28"/>
        </w:rPr>
      </w:pPr>
      <w:r w:rsidRPr="00053695">
        <w:rPr>
          <w:rFonts w:ascii="Arial" w:hAnsi="Arial" w:cs="Arial"/>
          <w:b/>
          <w:bCs/>
          <w:sz w:val="28"/>
          <w:szCs w:val="28"/>
        </w:rPr>
        <w:t>1</w:t>
      </w:r>
      <w:r w:rsidR="003E5388">
        <w:rPr>
          <w:rFonts w:ascii="Arial" w:hAnsi="Arial" w:cs="Arial"/>
          <w:b/>
          <w:bCs/>
          <w:sz w:val="28"/>
          <w:szCs w:val="28"/>
        </w:rPr>
        <w:t>1</w:t>
      </w:r>
      <w:r w:rsidRPr="00053695">
        <w:rPr>
          <w:rFonts w:ascii="Arial" w:hAnsi="Arial" w:cs="Arial"/>
          <w:b/>
          <w:bCs/>
          <w:sz w:val="28"/>
          <w:szCs w:val="28"/>
        </w:rPr>
        <w:t xml:space="preserve">. </w:t>
      </w:r>
      <w:r w:rsidR="001F294F" w:rsidRPr="00053695">
        <w:rPr>
          <w:rFonts w:ascii="Arial" w:hAnsi="Arial" w:cs="Arial"/>
          <w:b/>
          <w:bCs/>
          <w:sz w:val="28"/>
          <w:szCs w:val="28"/>
        </w:rPr>
        <w:t xml:space="preserve">Child on Child Abuse </w:t>
      </w:r>
    </w:p>
    <w:p w14:paraId="5F1EF33C" w14:textId="77777777" w:rsidR="001F294F" w:rsidRPr="003E5388" w:rsidRDefault="001F294F" w:rsidP="003E5388">
      <w:pPr>
        <w:rPr>
          <w:rFonts w:ascii="Arial" w:hAnsi="Arial" w:cs="Arial"/>
          <w:sz w:val="24"/>
          <w:szCs w:val="24"/>
        </w:rPr>
      </w:pPr>
      <w:r w:rsidRPr="003E5388">
        <w:rPr>
          <w:rFonts w:ascii="Arial" w:hAnsi="Arial" w:cs="Arial"/>
          <w:sz w:val="24"/>
          <w:szCs w:val="24"/>
        </w:rPr>
        <w:t xml:space="preserve">At </w:t>
      </w:r>
      <w:r w:rsidR="00CA611C" w:rsidRPr="003E5388">
        <w:rPr>
          <w:rFonts w:ascii="Arial" w:hAnsi="Arial" w:cs="Arial"/>
          <w:sz w:val="24"/>
          <w:szCs w:val="24"/>
        </w:rPr>
        <w:t>our school</w:t>
      </w:r>
      <w:r w:rsidRPr="003E5388">
        <w:rPr>
          <w:rFonts w:ascii="Arial" w:hAnsi="Arial" w:cs="Arial"/>
          <w:sz w:val="24"/>
          <w:szCs w:val="24"/>
        </w:rPr>
        <w:t xml:space="preserve">, we believe that all children have the right to attend school and learn in a safe environment.  Children should be free from harm by adults and other children or young people.  </w:t>
      </w:r>
    </w:p>
    <w:p w14:paraId="0184CA46" w14:textId="77777777" w:rsidR="001F294F" w:rsidRPr="003E5388" w:rsidRDefault="001F294F" w:rsidP="003E5388">
      <w:pPr>
        <w:rPr>
          <w:rFonts w:ascii="Arial" w:hAnsi="Arial" w:cs="Arial"/>
          <w:sz w:val="24"/>
          <w:szCs w:val="24"/>
        </w:rPr>
      </w:pPr>
      <w:r w:rsidRPr="003E5388">
        <w:rPr>
          <w:rFonts w:ascii="Arial" w:hAnsi="Arial" w:cs="Arial"/>
          <w:sz w:val="24"/>
          <w:szCs w:val="24"/>
        </w:rPr>
        <w:lastRenderedPageBreak/>
        <w:t xml:space="preserve">We continue to ensure that any form of abuse or harmful behaviour is dealt with immediately and consistently to reduce the extent of harm to the child or young person. </w:t>
      </w:r>
    </w:p>
    <w:p w14:paraId="42E7E8FF" w14:textId="77777777" w:rsidR="001F294F" w:rsidRPr="003E5388" w:rsidRDefault="001F294F" w:rsidP="003E5388">
      <w:pPr>
        <w:spacing w:after="0"/>
        <w:rPr>
          <w:rFonts w:ascii="Arial" w:hAnsi="Arial" w:cs="Arial"/>
          <w:sz w:val="24"/>
          <w:szCs w:val="24"/>
        </w:rPr>
      </w:pPr>
      <w:r w:rsidRPr="003E5388">
        <w:rPr>
          <w:rFonts w:ascii="Arial" w:hAnsi="Arial" w:cs="Arial"/>
          <w:sz w:val="24"/>
          <w:szCs w:val="24"/>
        </w:rPr>
        <w:t>There are many forms of abuse, which may occur between children including:</w:t>
      </w:r>
    </w:p>
    <w:p w14:paraId="6A098CDC" w14:textId="77777777" w:rsidR="001F294F" w:rsidRPr="003E5388" w:rsidRDefault="001F294F" w:rsidP="003E5388">
      <w:pPr>
        <w:spacing w:after="0"/>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all forms of bullying, </w:t>
      </w:r>
    </w:p>
    <w:p w14:paraId="7781C4CC" w14:textId="77777777" w:rsidR="001F294F" w:rsidRPr="003E5388" w:rsidRDefault="001F294F" w:rsidP="003E5388">
      <w:pPr>
        <w:spacing w:after="0"/>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being coerced into sending sexual images (sexting), </w:t>
      </w:r>
    </w:p>
    <w:p w14:paraId="78DEB83C" w14:textId="77777777" w:rsidR="001F294F" w:rsidRPr="003E5388" w:rsidRDefault="001F294F" w:rsidP="003E5388">
      <w:pPr>
        <w:spacing w:after="0"/>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physical or sexual assaults, </w:t>
      </w:r>
    </w:p>
    <w:p w14:paraId="44562EE6" w14:textId="77777777" w:rsidR="001F294F" w:rsidRPr="003E5388" w:rsidRDefault="001F294F" w:rsidP="003E5388">
      <w:pPr>
        <w:spacing w:after="0"/>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child sexual exploitation</w:t>
      </w:r>
    </w:p>
    <w:p w14:paraId="020BEEA8" w14:textId="77777777" w:rsidR="001F294F" w:rsidRDefault="001F294F" w:rsidP="003E5388">
      <w:pPr>
        <w:spacing w:after="0"/>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sexual harassment </w:t>
      </w:r>
      <w:r w:rsidR="003E5388">
        <w:rPr>
          <w:rFonts w:ascii="Arial" w:hAnsi="Arial" w:cs="Arial"/>
          <w:sz w:val="24"/>
          <w:szCs w:val="24"/>
        </w:rPr>
        <w:t>or sexual violence</w:t>
      </w:r>
    </w:p>
    <w:p w14:paraId="62EBF3C5" w14:textId="77777777" w:rsidR="006B5736" w:rsidRPr="003E5388" w:rsidRDefault="006B5736" w:rsidP="003E5388">
      <w:pPr>
        <w:spacing w:after="0"/>
        <w:rPr>
          <w:rFonts w:ascii="Arial" w:hAnsi="Arial" w:cs="Arial"/>
          <w:sz w:val="24"/>
          <w:szCs w:val="24"/>
        </w:rPr>
      </w:pPr>
    </w:p>
    <w:p w14:paraId="347402E2" w14:textId="77777777" w:rsidR="001F294F" w:rsidRDefault="001F294F" w:rsidP="003E5388">
      <w:pPr>
        <w:rPr>
          <w:rFonts w:ascii="Arial" w:hAnsi="Arial" w:cs="Arial"/>
          <w:sz w:val="24"/>
          <w:szCs w:val="24"/>
        </w:rPr>
      </w:pPr>
      <w:r w:rsidRPr="003E5388">
        <w:rPr>
          <w:rFonts w:ascii="Arial" w:hAnsi="Arial" w:cs="Arial"/>
          <w:sz w:val="24"/>
          <w:szCs w:val="24"/>
        </w:rPr>
        <w:t xml:space="preserve">These behaviours should never be tolerated, passed off as ‘banter’ or part of growing up.  </w:t>
      </w:r>
    </w:p>
    <w:p w14:paraId="3D0B65FB" w14:textId="77777777" w:rsidR="003E5388" w:rsidRPr="003E5388" w:rsidRDefault="003E5388" w:rsidP="003E5388">
      <w:pPr>
        <w:spacing w:after="0"/>
        <w:jc w:val="both"/>
        <w:rPr>
          <w:rFonts w:ascii="Arial" w:hAnsi="Arial" w:cs="Arial"/>
          <w:sz w:val="24"/>
          <w:szCs w:val="24"/>
        </w:rPr>
      </w:pPr>
      <w:r w:rsidRPr="003E5388">
        <w:rPr>
          <w:rFonts w:ascii="Arial" w:hAnsi="Arial" w:cs="Arial"/>
          <w:sz w:val="24"/>
          <w:szCs w:val="24"/>
        </w:rPr>
        <w:t>If a pupil reports an incident of abuse, we will let the pupils know that we will:</w:t>
      </w:r>
    </w:p>
    <w:p w14:paraId="692B15A9" w14:textId="77777777" w:rsidR="003E5388" w:rsidRPr="003E5388" w:rsidRDefault="003E5388" w:rsidP="003E5388">
      <w:pPr>
        <w:spacing w:after="0"/>
        <w:jc w:val="both"/>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Take their safety and wellbeing seriously</w:t>
      </w:r>
    </w:p>
    <w:p w14:paraId="7B02DAA1" w14:textId="77777777" w:rsidR="003E5388" w:rsidRPr="003E5388" w:rsidRDefault="003E5388" w:rsidP="003E5388">
      <w:pPr>
        <w:spacing w:after="0"/>
        <w:jc w:val="both"/>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Listen to them </w:t>
      </w:r>
    </w:p>
    <w:p w14:paraId="233492F9" w14:textId="77777777" w:rsidR="003E5388" w:rsidRPr="003E5388" w:rsidRDefault="003E5388" w:rsidP="003E5388">
      <w:pPr>
        <w:spacing w:after="0"/>
        <w:jc w:val="both"/>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 xml:space="preserve">Act on their concerns </w:t>
      </w:r>
    </w:p>
    <w:p w14:paraId="4B59420D" w14:textId="77777777" w:rsidR="003E5388" w:rsidRDefault="003E5388" w:rsidP="003E5388">
      <w:pPr>
        <w:spacing w:after="0"/>
        <w:jc w:val="both"/>
        <w:rPr>
          <w:rFonts w:ascii="Arial" w:hAnsi="Arial" w:cs="Arial"/>
          <w:sz w:val="24"/>
          <w:szCs w:val="24"/>
        </w:rPr>
      </w:pPr>
      <w:r w:rsidRPr="003E5388">
        <w:rPr>
          <w:rFonts w:ascii="Arial" w:hAnsi="Arial" w:cs="Arial"/>
          <w:sz w:val="24"/>
          <w:szCs w:val="24"/>
        </w:rPr>
        <w:t>•</w:t>
      </w:r>
      <w:r w:rsidRPr="003E5388">
        <w:rPr>
          <w:rFonts w:ascii="Arial" w:hAnsi="Arial" w:cs="Arial"/>
          <w:sz w:val="24"/>
          <w:szCs w:val="24"/>
        </w:rPr>
        <w:tab/>
        <w:t>Not tolerate or accept abuse</w:t>
      </w:r>
    </w:p>
    <w:p w14:paraId="6D98A12B" w14:textId="77777777" w:rsidR="003E5388" w:rsidRPr="003E5388" w:rsidRDefault="003E5388" w:rsidP="003E5388">
      <w:pPr>
        <w:spacing w:after="0"/>
        <w:jc w:val="both"/>
        <w:rPr>
          <w:rFonts w:ascii="Arial" w:hAnsi="Arial" w:cs="Arial"/>
          <w:sz w:val="24"/>
          <w:szCs w:val="24"/>
        </w:rPr>
      </w:pPr>
    </w:p>
    <w:p w14:paraId="1020F20E" w14:textId="77777777" w:rsidR="001F294F" w:rsidRPr="003E5388" w:rsidRDefault="001F294F" w:rsidP="003E5388">
      <w:pPr>
        <w:rPr>
          <w:rFonts w:ascii="Arial" w:hAnsi="Arial" w:cs="Arial"/>
          <w:sz w:val="24"/>
          <w:szCs w:val="24"/>
        </w:rPr>
      </w:pPr>
      <w:r w:rsidRPr="003E5388">
        <w:rPr>
          <w:rFonts w:ascii="Arial" w:hAnsi="Arial" w:cs="Arial"/>
          <w:sz w:val="24"/>
          <w:szCs w:val="24"/>
        </w:rPr>
        <w:t>Action will be taken to ensure that any form of abuse/harmful behaviour is dealt with immediately, consistently, and sensitively to reduce the extent of harm with full consideration taken to the impact on the child’s emotional, mental health and well-being.</w:t>
      </w:r>
    </w:p>
    <w:p w14:paraId="74C5BF67" w14:textId="77777777" w:rsidR="001F294F" w:rsidRPr="003E5388" w:rsidRDefault="001F294F" w:rsidP="003E5388">
      <w:pPr>
        <w:rPr>
          <w:rFonts w:ascii="Arial" w:hAnsi="Arial" w:cs="Arial"/>
          <w:sz w:val="24"/>
          <w:szCs w:val="24"/>
        </w:rPr>
      </w:pPr>
      <w:r w:rsidRPr="003E5388">
        <w:rPr>
          <w:rFonts w:ascii="Arial" w:hAnsi="Arial" w:cs="Arial"/>
          <w:sz w:val="24"/>
          <w:szCs w:val="24"/>
        </w:rPr>
        <w:t>If a child has been harmed, is in immediate danger, or is at risk of harm, basic safeguarding principles apply, and advice should be sought from either Humberside Police and/or Hull City Council EHaSH.</w:t>
      </w:r>
    </w:p>
    <w:p w14:paraId="175ED976" w14:textId="77777777" w:rsidR="001F294F" w:rsidRPr="003E5388" w:rsidRDefault="001F294F" w:rsidP="003E5388">
      <w:pPr>
        <w:rPr>
          <w:rFonts w:ascii="Arial" w:hAnsi="Arial" w:cs="Arial"/>
          <w:sz w:val="24"/>
          <w:szCs w:val="24"/>
        </w:rPr>
      </w:pPr>
      <w:r w:rsidRPr="003E5388">
        <w:rPr>
          <w:rFonts w:ascii="Arial" w:hAnsi="Arial" w:cs="Arial"/>
          <w:sz w:val="24"/>
          <w:szCs w:val="24"/>
        </w:rPr>
        <w:t>Incidents relating to all forms of bullying will be reported, recording, and dealt with, in accordance with either the Academy’s Anti-Bully</w:t>
      </w:r>
      <w:r w:rsidR="003E5388">
        <w:rPr>
          <w:rFonts w:ascii="Arial" w:hAnsi="Arial" w:cs="Arial"/>
          <w:sz w:val="24"/>
          <w:szCs w:val="24"/>
        </w:rPr>
        <w:t>ing</w:t>
      </w:r>
      <w:r w:rsidRPr="003E5388">
        <w:rPr>
          <w:rFonts w:ascii="Arial" w:hAnsi="Arial" w:cs="Arial"/>
          <w:sz w:val="24"/>
          <w:szCs w:val="24"/>
        </w:rPr>
        <w:t xml:space="preserve"> or E-Safety policy. </w:t>
      </w:r>
    </w:p>
    <w:p w14:paraId="5BA01124" w14:textId="77777777" w:rsidR="001F294F" w:rsidRDefault="001F294F" w:rsidP="003E5388">
      <w:pPr>
        <w:spacing w:after="0"/>
        <w:rPr>
          <w:rFonts w:ascii="Arial" w:hAnsi="Arial" w:cs="Arial"/>
        </w:rPr>
      </w:pPr>
      <w:r w:rsidRPr="003E5388">
        <w:rPr>
          <w:rFonts w:ascii="Arial" w:hAnsi="Arial" w:cs="Arial"/>
          <w:sz w:val="24"/>
          <w:szCs w:val="24"/>
        </w:rPr>
        <w:t>Where there is no risk of significant harm, parents of all the children concerned will be contacted and informed of the nature of the incident.  If proven, appropriate sanctions, as outlined in this policy, will be applied.</w:t>
      </w:r>
      <w:r w:rsidR="003E5388">
        <w:rPr>
          <w:rFonts w:ascii="Arial" w:hAnsi="Arial" w:cs="Arial"/>
          <w:sz w:val="24"/>
          <w:szCs w:val="24"/>
        </w:rPr>
        <w:t xml:space="preserve"> </w:t>
      </w:r>
      <w:r w:rsidR="00053695" w:rsidRPr="003E5388">
        <w:rPr>
          <w:rFonts w:ascii="Arial" w:hAnsi="Arial" w:cs="Arial"/>
          <w:sz w:val="24"/>
          <w:szCs w:val="24"/>
        </w:rPr>
        <w:t>The school</w:t>
      </w:r>
      <w:r w:rsidRPr="003E5388">
        <w:rPr>
          <w:rFonts w:ascii="Arial" w:hAnsi="Arial" w:cs="Arial"/>
          <w:sz w:val="24"/>
          <w:szCs w:val="24"/>
        </w:rPr>
        <w:t xml:space="preserve"> considers a balance between the importance of safeguarding other pupils with the need to support, educate and protect the alleged perpetrator(s).</w:t>
      </w:r>
      <w:r w:rsidRPr="00053695">
        <w:rPr>
          <w:rFonts w:ascii="Arial" w:hAnsi="Arial" w:cs="Arial"/>
        </w:rPr>
        <w:t xml:space="preserve"> </w:t>
      </w:r>
    </w:p>
    <w:p w14:paraId="2946DB82" w14:textId="77777777" w:rsidR="003E5388" w:rsidRPr="003E5388" w:rsidRDefault="003E5388" w:rsidP="003E5388">
      <w:pPr>
        <w:spacing w:after="0"/>
        <w:rPr>
          <w:rFonts w:ascii="Arial" w:hAnsi="Arial" w:cs="Arial"/>
          <w:sz w:val="24"/>
          <w:szCs w:val="24"/>
        </w:rPr>
      </w:pPr>
    </w:p>
    <w:p w14:paraId="1A85F93A" w14:textId="77777777" w:rsidR="001F294F" w:rsidRPr="00444CDD" w:rsidRDefault="006005C4" w:rsidP="00053695">
      <w:pPr>
        <w:jc w:val="both"/>
        <w:rPr>
          <w:rFonts w:ascii="Arial" w:hAnsi="Arial" w:cs="Arial"/>
          <w:b/>
          <w:bCs/>
          <w:sz w:val="28"/>
          <w:szCs w:val="28"/>
        </w:rPr>
      </w:pPr>
      <w:r>
        <w:rPr>
          <w:rFonts w:ascii="Arial" w:hAnsi="Arial" w:cs="Arial"/>
          <w:b/>
          <w:bCs/>
          <w:sz w:val="28"/>
          <w:szCs w:val="28"/>
        </w:rPr>
        <w:t>1</w:t>
      </w:r>
      <w:r w:rsidR="00081943">
        <w:rPr>
          <w:rFonts w:ascii="Arial" w:hAnsi="Arial" w:cs="Arial"/>
          <w:b/>
          <w:bCs/>
          <w:sz w:val="28"/>
          <w:szCs w:val="28"/>
        </w:rPr>
        <w:t>2</w:t>
      </w:r>
      <w:r w:rsidR="00444CDD" w:rsidRPr="00444CDD">
        <w:rPr>
          <w:rFonts w:ascii="Arial" w:hAnsi="Arial" w:cs="Arial"/>
          <w:b/>
          <w:bCs/>
          <w:sz w:val="28"/>
          <w:szCs w:val="28"/>
        </w:rPr>
        <w:t xml:space="preserve">. </w:t>
      </w:r>
      <w:r w:rsidR="001F294F" w:rsidRPr="00444CDD">
        <w:rPr>
          <w:rFonts w:ascii="Arial" w:hAnsi="Arial" w:cs="Arial"/>
          <w:b/>
          <w:bCs/>
          <w:sz w:val="28"/>
          <w:szCs w:val="28"/>
        </w:rPr>
        <w:t>Behaviour Beyond the School Gates</w:t>
      </w:r>
    </w:p>
    <w:p w14:paraId="180DB283" w14:textId="77777777" w:rsidR="001F294F" w:rsidRPr="00081943" w:rsidRDefault="001F294F" w:rsidP="00053695">
      <w:pPr>
        <w:jc w:val="both"/>
        <w:rPr>
          <w:rFonts w:ascii="Arial" w:hAnsi="Arial" w:cs="Arial"/>
          <w:sz w:val="24"/>
          <w:szCs w:val="24"/>
        </w:rPr>
      </w:pPr>
      <w:r w:rsidRPr="00081943">
        <w:rPr>
          <w:rFonts w:ascii="Arial" w:hAnsi="Arial" w:cs="Arial"/>
          <w:sz w:val="24"/>
          <w:szCs w:val="24"/>
        </w:rPr>
        <w:t xml:space="preserve">In line with section 89 of the Education &amp; Inspection Act 2006, this policy also applies to poor behaviour not on the school premises.  </w:t>
      </w:r>
    </w:p>
    <w:p w14:paraId="29EF681C" w14:textId="77777777" w:rsidR="001F294F" w:rsidRPr="00081943" w:rsidRDefault="001F294F" w:rsidP="0032625B">
      <w:pPr>
        <w:spacing w:after="0"/>
        <w:jc w:val="both"/>
        <w:rPr>
          <w:rFonts w:ascii="Arial" w:hAnsi="Arial" w:cs="Arial"/>
          <w:sz w:val="24"/>
          <w:szCs w:val="24"/>
        </w:rPr>
      </w:pPr>
      <w:r w:rsidRPr="00081943">
        <w:rPr>
          <w:rFonts w:ascii="Arial" w:hAnsi="Arial" w:cs="Arial"/>
          <w:sz w:val="24"/>
          <w:szCs w:val="24"/>
        </w:rPr>
        <w:t xml:space="preserve">Teachers may discipline pupils for: </w:t>
      </w:r>
    </w:p>
    <w:p w14:paraId="5333CC79" w14:textId="77777777" w:rsidR="001F294F" w:rsidRPr="00081943" w:rsidRDefault="001F294F" w:rsidP="0032625B">
      <w:pPr>
        <w:spacing w:after="0"/>
        <w:ind w:left="720" w:hanging="720"/>
        <w:jc w:val="both"/>
        <w:rPr>
          <w:rFonts w:ascii="Arial" w:hAnsi="Arial" w:cs="Arial"/>
          <w:sz w:val="24"/>
          <w:szCs w:val="24"/>
        </w:rPr>
      </w:pPr>
      <w:r w:rsidRPr="00081943">
        <w:rPr>
          <w:rFonts w:ascii="Arial" w:hAnsi="Arial" w:cs="Arial"/>
          <w:sz w:val="24"/>
          <w:szCs w:val="24"/>
        </w:rPr>
        <w:t>•</w:t>
      </w:r>
      <w:r w:rsidRPr="00081943">
        <w:rPr>
          <w:rFonts w:ascii="Arial" w:hAnsi="Arial" w:cs="Arial"/>
          <w:sz w:val="24"/>
          <w:szCs w:val="24"/>
        </w:rPr>
        <w:tab/>
        <w:t>Misbehaviour when the pupil is taking part in any school-organised or school-related activity.</w:t>
      </w:r>
    </w:p>
    <w:p w14:paraId="588A3338" w14:textId="77777777" w:rsidR="001F294F" w:rsidRPr="00081943" w:rsidRDefault="001F294F" w:rsidP="0032625B">
      <w:pPr>
        <w:spacing w:after="0"/>
        <w:jc w:val="both"/>
        <w:rPr>
          <w:rFonts w:ascii="Arial" w:hAnsi="Arial" w:cs="Arial"/>
          <w:sz w:val="24"/>
          <w:szCs w:val="24"/>
        </w:rPr>
      </w:pPr>
      <w:r w:rsidRPr="00081943">
        <w:rPr>
          <w:rFonts w:ascii="Arial" w:hAnsi="Arial" w:cs="Arial"/>
          <w:sz w:val="24"/>
          <w:szCs w:val="24"/>
        </w:rPr>
        <w:t>•</w:t>
      </w:r>
      <w:r w:rsidRPr="00081943">
        <w:rPr>
          <w:rFonts w:ascii="Arial" w:hAnsi="Arial" w:cs="Arial"/>
          <w:sz w:val="24"/>
          <w:szCs w:val="24"/>
        </w:rPr>
        <w:tab/>
        <w:t>Travelling to or from school.</w:t>
      </w:r>
    </w:p>
    <w:p w14:paraId="02CFA38A" w14:textId="77777777" w:rsidR="001F294F" w:rsidRPr="00081943" w:rsidRDefault="001F294F" w:rsidP="0032625B">
      <w:pPr>
        <w:spacing w:after="0"/>
        <w:jc w:val="both"/>
        <w:rPr>
          <w:rFonts w:ascii="Arial" w:hAnsi="Arial" w:cs="Arial"/>
          <w:sz w:val="24"/>
          <w:szCs w:val="24"/>
        </w:rPr>
      </w:pPr>
      <w:r w:rsidRPr="00081943">
        <w:rPr>
          <w:rFonts w:ascii="Arial" w:hAnsi="Arial" w:cs="Arial"/>
          <w:sz w:val="24"/>
          <w:szCs w:val="24"/>
        </w:rPr>
        <w:t>•</w:t>
      </w:r>
      <w:r w:rsidRPr="00081943">
        <w:rPr>
          <w:rFonts w:ascii="Arial" w:hAnsi="Arial" w:cs="Arial"/>
          <w:sz w:val="24"/>
          <w:szCs w:val="24"/>
        </w:rPr>
        <w:tab/>
        <w:t>Poses a threat to another pupil or member of the public.</w:t>
      </w:r>
    </w:p>
    <w:p w14:paraId="3F053147" w14:textId="77777777" w:rsidR="001F294F" w:rsidRPr="00081943" w:rsidRDefault="001F294F" w:rsidP="0032625B">
      <w:pPr>
        <w:spacing w:after="0"/>
        <w:jc w:val="both"/>
        <w:rPr>
          <w:rFonts w:ascii="Arial" w:hAnsi="Arial" w:cs="Arial"/>
          <w:sz w:val="24"/>
          <w:szCs w:val="24"/>
        </w:rPr>
      </w:pPr>
      <w:r w:rsidRPr="00081943">
        <w:rPr>
          <w:rFonts w:ascii="Arial" w:hAnsi="Arial" w:cs="Arial"/>
          <w:sz w:val="24"/>
          <w:szCs w:val="24"/>
        </w:rPr>
        <w:t>•</w:t>
      </w:r>
      <w:r w:rsidRPr="00081943">
        <w:rPr>
          <w:rFonts w:ascii="Arial" w:hAnsi="Arial" w:cs="Arial"/>
          <w:sz w:val="24"/>
          <w:szCs w:val="24"/>
        </w:rPr>
        <w:tab/>
        <w:t xml:space="preserve">Could adversely affect the reputation of the school. </w:t>
      </w:r>
    </w:p>
    <w:p w14:paraId="14224036" w14:textId="77777777" w:rsidR="001F294F" w:rsidRPr="00081943" w:rsidRDefault="001F294F" w:rsidP="009C1938">
      <w:pPr>
        <w:spacing w:after="0"/>
        <w:jc w:val="both"/>
        <w:rPr>
          <w:rFonts w:ascii="Arial" w:hAnsi="Arial" w:cs="Arial"/>
          <w:sz w:val="24"/>
          <w:szCs w:val="24"/>
        </w:rPr>
      </w:pPr>
      <w:r w:rsidRPr="00081943">
        <w:rPr>
          <w:rFonts w:ascii="Arial" w:hAnsi="Arial" w:cs="Arial"/>
          <w:sz w:val="24"/>
          <w:szCs w:val="24"/>
        </w:rPr>
        <w:lastRenderedPageBreak/>
        <w:t>In all cases of misbehaviour, the teacher can only discipline the pupil on school premises or elsewhere when the pupil is under the lawful control of the staff member ‘to such an extent as is reasonable’.</w:t>
      </w:r>
    </w:p>
    <w:p w14:paraId="5997CC1D" w14:textId="77777777" w:rsidR="009C1938" w:rsidRPr="00053695" w:rsidRDefault="009C1938" w:rsidP="009C1938">
      <w:pPr>
        <w:spacing w:after="0"/>
        <w:jc w:val="both"/>
        <w:rPr>
          <w:rFonts w:ascii="Arial" w:hAnsi="Arial" w:cs="Arial"/>
        </w:rPr>
      </w:pPr>
    </w:p>
    <w:p w14:paraId="31D4844F" w14:textId="77777777" w:rsidR="001F294F" w:rsidRPr="00444CDD" w:rsidRDefault="006005C4" w:rsidP="00053695">
      <w:pPr>
        <w:jc w:val="both"/>
        <w:rPr>
          <w:rFonts w:ascii="Arial" w:hAnsi="Arial" w:cs="Arial"/>
          <w:b/>
          <w:bCs/>
          <w:sz w:val="28"/>
          <w:szCs w:val="28"/>
        </w:rPr>
      </w:pPr>
      <w:r>
        <w:rPr>
          <w:rFonts w:ascii="Arial" w:hAnsi="Arial" w:cs="Arial"/>
          <w:b/>
          <w:bCs/>
          <w:sz w:val="28"/>
          <w:szCs w:val="28"/>
        </w:rPr>
        <w:t>1</w:t>
      </w:r>
      <w:r w:rsidR="00081943">
        <w:rPr>
          <w:rFonts w:ascii="Arial" w:hAnsi="Arial" w:cs="Arial"/>
          <w:b/>
          <w:bCs/>
          <w:sz w:val="28"/>
          <w:szCs w:val="28"/>
        </w:rPr>
        <w:t>3</w:t>
      </w:r>
      <w:r w:rsidR="00444CDD" w:rsidRPr="00444CDD">
        <w:rPr>
          <w:rFonts w:ascii="Arial" w:hAnsi="Arial" w:cs="Arial"/>
          <w:b/>
          <w:bCs/>
          <w:sz w:val="28"/>
          <w:szCs w:val="28"/>
        </w:rPr>
        <w:t xml:space="preserve">. </w:t>
      </w:r>
      <w:r w:rsidR="001F294F" w:rsidRPr="00444CDD">
        <w:rPr>
          <w:rFonts w:ascii="Arial" w:hAnsi="Arial" w:cs="Arial"/>
          <w:b/>
          <w:bCs/>
          <w:sz w:val="28"/>
          <w:szCs w:val="28"/>
        </w:rPr>
        <w:t>Screening, Searching and Confiscation</w:t>
      </w:r>
    </w:p>
    <w:p w14:paraId="572A7EED" w14:textId="77777777" w:rsidR="001F294F" w:rsidRPr="00081943" w:rsidRDefault="001F294F" w:rsidP="0032625B">
      <w:pPr>
        <w:spacing w:after="0"/>
        <w:rPr>
          <w:rFonts w:ascii="Arial" w:hAnsi="Arial" w:cs="Arial"/>
          <w:color w:val="000000"/>
          <w:sz w:val="24"/>
          <w:szCs w:val="24"/>
        </w:rPr>
      </w:pPr>
      <w:r w:rsidRPr="00081943">
        <w:rPr>
          <w:rFonts w:ascii="Arial" w:hAnsi="Arial" w:cs="Arial"/>
          <w:color w:val="000000"/>
          <w:sz w:val="24"/>
          <w:szCs w:val="24"/>
        </w:rPr>
        <w:t xml:space="preserve">The Education Act 2011 allows staff to lawfully search pupils, without consent or parental permission, if there is a suspicion that the pupil has </w:t>
      </w:r>
      <w:r w:rsidRPr="00081943">
        <w:rPr>
          <w:rFonts w:ascii="Arial" w:hAnsi="Arial" w:cs="Arial"/>
          <w:color w:val="000000"/>
          <w:sz w:val="24"/>
          <w:szCs w:val="24"/>
          <w:lang w:val="en-US"/>
        </w:rPr>
        <w:t>has a ‘prohibited item’.  Prohibited items are:</w:t>
      </w:r>
    </w:p>
    <w:p w14:paraId="46951A60"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Knives and weapons</w:t>
      </w:r>
    </w:p>
    <w:p w14:paraId="022F4C57"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Alcohol</w:t>
      </w:r>
    </w:p>
    <w:p w14:paraId="513AF0F0"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Illegal drugs</w:t>
      </w:r>
    </w:p>
    <w:p w14:paraId="756DAF79"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Stolen items</w:t>
      </w:r>
    </w:p>
    <w:p w14:paraId="3992D7E3"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Tobacco and cigarette papers</w:t>
      </w:r>
    </w:p>
    <w:p w14:paraId="18C8BA7B"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Fireworks</w:t>
      </w:r>
    </w:p>
    <w:p w14:paraId="14117E77" w14:textId="77777777" w:rsidR="001F294F" w:rsidRPr="00081943"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Pornographic images</w:t>
      </w:r>
    </w:p>
    <w:p w14:paraId="60298BE7" w14:textId="77777777" w:rsidR="001F294F" w:rsidRDefault="001F294F" w:rsidP="005317D5">
      <w:pPr>
        <w:numPr>
          <w:ilvl w:val="0"/>
          <w:numId w:val="20"/>
        </w:numPr>
        <w:spacing w:after="0"/>
        <w:jc w:val="both"/>
        <w:rPr>
          <w:rFonts w:ascii="Arial" w:hAnsi="Arial" w:cs="Arial"/>
          <w:color w:val="000000"/>
          <w:sz w:val="24"/>
          <w:szCs w:val="24"/>
          <w:lang w:val="en-US"/>
        </w:rPr>
      </w:pPr>
      <w:r w:rsidRPr="00081943">
        <w:rPr>
          <w:rFonts w:ascii="Arial" w:hAnsi="Arial" w:cs="Arial"/>
          <w:color w:val="000000"/>
          <w:sz w:val="24"/>
          <w:szCs w:val="24"/>
          <w:lang w:val="en-US"/>
        </w:rPr>
        <w:t>Any article that has been or is likely to be used to commit an offence, cause personal injury or damage to property</w:t>
      </w:r>
    </w:p>
    <w:p w14:paraId="42AB2F1B" w14:textId="77777777" w:rsidR="001F294F" w:rsidRDefault="001F294F" w:rsidP="005317D5">
      <w:pPr>
        <w:numPr>
          <w:ilvl w:val="0"/>
          <w:numId w:val="20"/>
        </w:numPr>
        <w:spacing w:after="0"/>
        <w:rPr>
          <w:rFonts w:ascii="Arial" w:hAnsi="Arial" w:cs="Arial"/>
          <w:color w:val="000000"/>
          <w:sz w:val="24"/>
          <w:szCs w:val="24"/>
          <w:lang w:val="en-US"/>
        </w:rPr>
      </w:pPr>
      <w:r w:rsidRPr="00081943">
        <w:rPr>
          <w:rFonts w:ascii="Arial" w:hAnsi="Arial" w:cs="Arial"/>
          <w:color w:val="000000"/>
          <w:sz w:val="24"/>
          <w:szCs w:val="24"/>
          <w:lang w:val="en-US"/>
        </w:rPr>
        <w:t>Any item banned by the school rules which has been identified in the rules as an item which may be searched for.</w:t>
      </w:r>
    </w:p>
    <w:p w14:paraId="110FFD37" w14:textId="77777777" w:rsidR="00081943" w:rsidRPr="00081943" w:rsidRDefault="00081943" w:rsidP="0032625B">
      <w:pPr>
        <w:spacing w:after="0"/>
        <w:rPr>
          <w:rFonts w:ascii="Arial" w:hAnsi="Arial" w:cs="Arial"/>
          <w:color w:val="000000"/>
          <w:sz w:val="24"/>
          <w:szCs w:val="24"/>
          <w:lang w:val="en-US"/>
        </w:rPr>
      </w:pPr>
    </w:p>
    <w:p w14:paraId="3351F943" w14:textId="771D76F1" w:rsidR="001F294F" w:rsidRPr="00081943" w:rsidRDefault="001F294F" w:rsidP="00081943">
      <w:pPr>
        <w:rPr>
          <w:rFonts w:ascii="Arial" w:hAnsi="Arial" w:cs="Arial"/>
          <w:sz w:val="24"/>
          <w:szCs w:val="24"/>
        </w:rPr>
      </w:pPr>
      <w:r w:rsidRPr="00081943">
        <w:rPr>
          <w:rFonts w:ascii="Arial" w:hAnsi="Arial" w:cs="Arial"/>
          <w:sz w:val="24"/>
          <w:szCs w:val="24"/>
        </w:rPr>
        <w:t>Only the</w:t>
      </w:r>
      <w:r w:rsidR="00081943" w:rsidRPr="00081943">
        <w:rPr>
          <w:rFonts w:ascii="Arial" w:hAnsi="Arial" w:cs="Arial"/>
          <w:sz w:val="24"/>
          <w:szCs w:val="24"/>
        </w:rPr>
        <w:t xml:space="preserve"> Head</w:t>
      </w:r>
      <w:r w:rsidR="00D83728">
        <w:rPr>
          <w:rFonts w:ascii="Arial" w:hAnsi="Arial" w:cs="Arial"/>
          <w:sz w:val="24"/>
          <w:szCs w:val="24"/>
        </w:rPr>
        <w:t>teacher</w:t>
      </w:r>
      <w:r w:rsidRPr="00081943">
        <w:rPr>
          <w:rFonts w:ascii="Arial" w:hAnsi="Arial" w:cs="Arial"/>
          <w:sz w:val="24"/>
          <w:szCs w:val="24"/>
        </w:rPr>
        <w:t xml:space="preserve">, or a member of staff authorised by the </w:t>
      </w:r>
      <w:r w:rsidR="00CF6482">
        <w:rPr>
          <w:rFonts w:ascii="Arial" w:hAnsi="Arial" w:cs="Arial"/>
          <w:sz w:val="24"/>
          <w:szCs w:val="24"/>
        </w:rPr>
        <w:t>Heateac</w:t>
      </w:r>
      <w:r w:rsidR="00D83728">
        <w:rPr>
          <w:rFonts w:ascii="Arial" w:hAnsi="Arial" w:cs="Arial"/>
          <w:sz w:val="24"/>
          <w:szCs w:val="24"/>
        </w:rPr>
        <w:t>her</w:t>
      </w:r>
      <w:r w:rsidRPr="00081943">
        <w:rPr>
          <w:rFonts w:ascii="Arial" w:hAnsi="Arial" w:cs="Arial"/>
          <w:sz w:val="24"/>
          <w:szCs w:val="24"/>
        </w:rPr>
        <w:t xml:space="preserve">, can carry out a search. The </w:t>
      </w:r>
      <w:r w:rsidR="00D83728">
        <w:rPr>
          <w:rFonts w:ascii="Arial" w:hAnsi="Arial" w:cs="Arial"/>
          <w:sz w:val="24"/>
          <w:szCs w:val="24"/>
        </w:rPr>
        <w:t xml:space="preserve">Headteacher </w:t>
      </w:r>
      <w:r w:rsidRPr="00081943">
        <w:rPr>
          <w:rFonts w:ascii="Arial" w:hAnsi="Arial" w:cs="Arial"/>
          <w:sz w:val="24"/>
          <w:szCs w:val="24"/>
        </w:rPr>
        <w:t>can authorise individual members of staff to search for specific items, or all items set out in the school's behaviour policy. For example, a member of staff may be authorised to search for stolen property and alcohol but not for weapons or drugs.</w:t>
      </w:r>
    </w:p>
    <w:p w14:paraId="3545C570" w14:textId="77777777" w:rsidR="001F294F" w:rsidRPr="00444CDD" w:rsidRDefault="00081943" w:rsidP="00081943">
      <w:pPr>
        <w:rPr>
          <w:rFonts w:ascii="Arial" w:hAnsi="Arial" w:cs="Arial"/>
          <w:b/>
          <w:bCs/>
          <w:sz w:val="28"/>
          <w:szCs w:val="28"/>
        </w:rPr>
      </w:pPr>
      <w:r>
        <w:rPr>
          <w:rFonts w:ascii="Arial" w:hAnsi="Arial" w:cs="Arial"/>
          <w:b/>
          <w:bCs/>
          <w:sz w:val="28"/>
          <w:szCs w:val="28"/>
        </w:rPr>
        <w:t>14</w:t>
      </w:r>
      <w:r w:rsidR="00444CDD" w:rsidRPr="00444CDD">
        <w:rPr>
          <w:rFonts w:ascii="Arial" w:hAnsi="Arial" w:cs="Arial"/>
          <w:b/>
          <w:bCs/>
          <w:sz w:val="28"/>
          <w:szCs w:val="28"/>
        </w:rPr>
        <w:t xml:space="preserve">. </w:t>
      </w:r>
      <w:r w:rsidR="00444CDD">
        <w:rPr>
          <w:rFonts w:ascii="Arial" w:hAnsi="Arial" w:cs="Arial"/>
          <w:b/>
          <w:bCs/>
          <w:sz w:val="28"/>
          <w:szCs w:val="28"/>
        </w:rPr>
        <w:t>M</w:t>
      </w:r>
      <w:r w:rsidR="001F294F" w:rsidRPr="00444CDD">
        <w:rPr>
          <w:rFonts w:ascii="Arial" w:hAnsi="Arial" w:cs="Arial"/>
          <w:b/>
          <w:bCs/>
          <w:sz w:val="28"/>
          <w:szCs w:val="28"/>
        </w:rPr>
        <w:t>alicious allegation</w:t>
      </w:r>
      <w:r w:rsidR="00444CDD">
        <w:rPr>
          <w:rFonts w:ascii="Arial" w:hAnsi="Arial" w:cs="Arial"/>
          <w:b/>
          <w:bCs/>
          <w:sz w:val="28"/>
          <w:szCs w:val="28"/>
        </w:rPr>
        <w:t>s</w:t>
      </w:r>
      <w:r w:rsidR="001F294F" w:rsidRPr="00444CDD">
        <w:rPr>
          <w:rFonts w:ascii="Arial" w:hAnsi="Arial" w:cs="Arial"/>
          <w:b/>
          <w:bCs/>
          <w:sz w:val="28"/>
          <w:szCs w:val="28"/>
        </w:rPr>
        <w:t xml:space="preserve"> against staff </w:t>
      </w:r>
    </w:p>
    <w:p w14:paraId="6AC65540" w14:textId="77777777" w:rsidR="001F294F" w:rsidRPr="00081943" w:rsidRDefault="001F294F" w:rsidP="00081943">
      <w:pPr>
        <w:rPr>
          <w:rFonts w:ascii="Arial" w:hAnsi="Arial" w:cs="Arial"/>
          <w:sz w:val="24"/>
          <w:szCs w:val="24"/>
        </w:rPr>
      </w:pPr>
      <w:r w:rsidRPr="00081943">
        <w:rPr>
          <w:rFonts w:ascii="Arial" w:hAnsi="Arial" w:cs="Arial"/>
          <w:sz w:val="24"/>
          <w:szCs w:val="24"/>
        </w:rPr>
        <w:t>If an allegation is determined to be malicious, the Head</w:t>
      </w:r>
      <w:r w:rsidR="00D83728">
        <w:rPr>
          <w:rFonts w:ascii="Arial" w:hAnsi="Arial" w:cs="Arial"/>
          <w:sz w:val="24"/>
          <w:szCs w:val="24"/>
        </w:rPr>
        <w:t xml:space="preserve">teacher </w:t>
      </w:r>
      <w:r w:rsidRPr="00081943">
        <w:rPr>
          <w:rFonts w:ascii="Arial" w:hAnsi="Arial" w:cs="Arial"/>
          <w:sz w:val="24"/>
          <w:szCs w:val="24"/>
        </w:rPr>
        <w:t>or Designated Safeguarding Lead may consider referring the matter to Children’s Social Care to determine whether the child concerned needs services or may have been abused by someone else.  If an allegation is shown to be deliberately invented or malicious, the Head</w:t>
      </w:r>
      <w:r w:rsidR="00D83728">
        <w:rPr>
          <w:rFonts w:ascii="Arial" w:hAnsi="Arial" w:cs="Arial"/>
          <w:sz w:val="24"/>
          <w:szCs w:val="24"/>
        </w:rPr>
        <w:t xml:space="preserve">teacher </w:t>
      </w:r>
      <w:r w:rsidRPr="00081943">
        <w:rPr>
          <w:rFonts w:ascii="Arial" w:hAnsi="Arial" w:cs="Arial"/>
          <w:sz w:val="24"/>
          <w:szCs w:val="24"/>
        </w:rPr>
        <w:t>will consider the appropriate disciplinary action against the pupil who made it.</w:t>
      </w:r>
    </w:p>
    <w:p w14:paraId="44A5E451" w14:textId="77777777" w:rsidR="001F294F" w:rsidRPr="00444CDD" w:rsidRDefault="00081943" w:rsidP="00081943">
      <w:pPr>
        <w:rPr>
          <w:rFonts w:ascii="Arial" w:hAnsi="Arial" w:cs="Arial"/>
          <w:b/>
          <w:bCs/>
          <w:sz w:val="28"/>
          <w:szCs w:val="28"/>
        </w:rPr>
      </w:pPr>
      <w:r>
        <w:rPr>
          <w:rFonts w:ascii="Arial" w:hAnsi="Arial" w:cs="Arial"/>
          <w:b/>
          <w:bCs/>
          <w:sz w:val="28"/>
          <w:szCs w:val="28"/>
        </w:rPr>
        <w:t>15</w:t>
      </w:r>
      <w:r w:rsidR="00444CDD">
        <w:rPr>
          <w:rFonts w:ascii="Arial" w:hAnsi="Arial" w:cs="Arial"/>
          <w:b/>
          <w:bCs/>
          <w:sz w:val="28"/>
          <w:szCs w:val="28"/>
        </w:rPr>
        <w:t xml:space="preserve">. </w:t>
      </w:r>
      <w:r w:rsidR="001F294F" w:rsidRPr="00444CDD">
        <w:rPr>
          <w:rFonts w:ascii="Arial" w:hAnsi="Arial" w:cs="Arial"/>
          <w:b/>
          <w:bCs/>
          <w:sz w:val="28"/>
          <w:szCs w:val="28"/>
        </w:rPr>
        <w:t>School visits and out of school activities</w:t>
      </w:r>
    </w:p>
    <w:p w14:paraId="0C241261" w14:textId="77777777" w:rsidR="001F294F" w:rsidRPr="00081943" w:rsidRDefault="001F294F" w:rsidP="00081943">
      <w:pPr>
        <w:rPr>
          <w:rFonts w:ascii="Arial" w:hAnsi="Arial" w:cs="Arial"/>
          <w:sz w:val="24"/>
          <w:szCs w:val="24"/>
        </w:rPr>
      </w:pPr>
      <w:r w:rsidRPr="00081943">
        <w:rPr>
          <w:rFonts w:ascii="Arial" w:hAnsi="Arial" w:cs="Arial"/>
          <w:sz w:val="24"/>
          <w:szCs w:val="24"/>
        </w:rPr>
        <w:t>Our main concern is for the safety of all the children in our care.  In exceptional cases it may be felt that the behaviour (or trends of behaviour) of certain children might create a safety hazard for themselves and other children/staff. A risk assessment will be undertaken by th</w:t>
      </w:r>
      <w:r w:rsidR="00D83728">
        <w:rPr>
          <w:rFonts w:ascii="Arial" w:hAnsi="Arial" w:cs="Arial"/>
          <w:sz w:val="24"/>
          <w:szCs w:val="24"/>
        </w:rPr>
        <w:t>e phase leader, deputy, assistant or Headteacher</w:t>
      </w:r>
      <w:r w:rsidRPr="00081943">
        <w:rPr>
          <w:rFonts w:ascii="Arial" w:hAnsi="Arial" w:cs="Arial"/>
          <w:sz w:val="24"/>
          <w:szCs w:val="24"/>
        </w:rPr>
        <w:t>.  Parents will be informed (usually in writing).</w:t>
      </w:r>
    </w:p>
    <w:p w14:paraId="2214A986" w14:textId="77777777" w:rsidR="001F294F" w:rsidRPr="00081943" w:rsidRDefault="001F294F" w:rsidP="00081943">
      <w:pPr>
        <w:rPr>
          <w:rFonts w:ascii="Arial" w:hAnsi="Arial" w:cs="Arial"/>
          <w:sz w:val="24"/>
          <w:szCs w:val="24"/>
        </w:rPr>
      </w:pPr>
      <w:r w:rsidRPr="00081943">
        <w:rPr>
          <w:rFonts w:ascii="Arial" w:hAnsi="Arial" w:cs="Arial"/>
          <w:sz w:val="24"/>
          <w:szCs w:val="24"/>
        </w:rPr>
        <w:t xml:space="preserve">If a child does not pass the risk assessment for an out of school activity, alternative provision will take </w:t>
      </w:r>
      <w:r w:rsidR="000F7FE0">
        <w:rPr>
          <w:rFonts w:ascii="Arial" w:hAnsi="Arial" w:cs="Arial"/>
          <w:sz w:val="24"/>
          <w:szCs w:val="24"/>
        </w:rPr>
        <w:t>place in school.</w:t>
      </w:r>
    </w:p>
    <w:p w14:paraId="1DA56532" w14:textId="77777777" w:rsidR="001F294F" w:rsidRPr="00081943" w:rsidRDefault="001F294F" w:rsidP="00081943">
      <w:pPr>
        <w:rPr>
          <w:rFonts w:ascii="Arial" w:hAnsi="Arial" w:cs="Arial"/>
          <w:b/>
          <w:bCs/>
          <w:sz w:val="24"/>
          <w:szCs w:val="24"/>
        </w:rPr>
      </w:pPr>
      <w:r w:rsidRPr="00081943">
        <w:rPr>
          <w:rFonts w:ascii="Arial" w:hAnsi="Arial" w:cs="Arial"/>
          <w:b/>
          <w:bCs/>
          <w:sz w:val="24"/>
          <w:szCs w:val="24"/>
        </w:rPr>
        <w:t>No child will be excluded from any activity due to any physical or learning disability, economic or religious reasons</w:t>
      </w:r>
      <w:r w:rsidR="00081943">
        <w:rPr>
          <w:rFonts w:ascii="Arial" w:hAnsi="Arial" w:cs="Arial"/>
          <w:b/>
          <w:bCs/>
          <w:sz w:val="24"/>
          <w:szCs w:val="24"/>
        </w:rPr>
        <w:t>.</w:t>
      </w:r>
    </w:p>
    <w:p w14:paraId="7FB6FDFC" w14:textId="77777777" w:rsidR="001F294F" w:rsidRPr="00444CDD" w:rsidRDefault="00081943" w:rsidP="00053695">
      <w:pPr>
        <w:rPr>
          <w:rFonts w:ascii="Arial" w:hAnsi="Arial" w:cs="Arial"/>
          <w:b/>
          <w:bCs/>
          <w:sz w:val="28"/>
          <w:szCs w:val="28"/>
        </w:rPr>
      </w:pPr>
      <w:r>
        <w:rPr>
          <w:rFonts w:ascii="Arial" w:hAnsi="Arial" w:cs="Arial"/>
          <w:b/>
          <w:bCs/>
          <w:sz w:val="28"/>
          <w:szCs w:val="28"/>
        </w:rPr>
        <w:lastRenderedPageBreak/>
        <w:t>16</w:t>
      </w:r>
      <w:r w:rsidR="00444CDD" w:rsidRPr="00444CDD">
        <w:rPr>
          <w:rFonts w:ascii="Arial" w:hAnsi="Arial" w:cs="Arial"/>
          <w:b/>
          <w:bCs/>
          <w:sz w:val="28"/>
          <w:szCs w:val="28"/>
        </w:rPr>
        <w:t xml:space="preserve">. </w:t>
      </w:r>
      <w:r w:rsidR="001F294F" w:rsidRPr="00444CDD">
        <w:rPr>
          <w:rFonts w:ascii="Arial" w:hAnsi="Arial" w:cs="Arial"/>
          <w:b/>
          <w:bCs/>
          <w:sz w:val="28"/>
          <w:szCs w:val="28"/>
        </w:rPr>
        <w:t>Monitoring</w:t>
      </w:r>
    </w:p>
    <w:p w14:paraId="136BFDFC" w14:textId="77777777" w:rsidR="001F294F" w:rsidRPr="00081943" w:rsidRDefault="001F294F" w:rsidP="00053695">
      <w:pPr>
        <w:rPr>
          <w:rFonts w:ascii="Arial" w:hAnsi="Arial" w:cs="Arial"/>
          <w:sz w:val="24"/>
          <w:szCs w:val="24"/>
        </w:rPr>
      </w:pPr>
      <w:r w:rsidRPr="00081943">
        <w:rPr>
          <w:rFonts w:ascii="Arial" w:hAnsi="Arial" w:cs="Arial"/>
          <w:sz w:val="24"/>
          <w:szCs w:val="24"/>
        </w:rPr>
        <w:t>Staff monitor the effectiveness of this policy on a regular basis and report to the governing body on the effectiveness of the policy and, if necessary, makes recommendations for further improvements.</w:t>
      </w:r>
    </w:p>
    <w:p w14:paraId="23AE6C9E" w14:textId="77777777" w:rsidR="00605DCA" w:rsidRDefault="001F294F" w:rsidP="009C1938">
      <w:pPr>
        <w:rPr>
          <w:rFonts w:ascii="Arial" w:hAnsi="Arial" w:cs="Arial"/>
          <w:sz w:val="24"/>
          <w:szCs w:val="24"/>
        </w:rPr>
      </w:pPr>
      <w:r w:rsidRPr="00081943">
        <w:rPr>
          <w:rFonts w:ascii="Arial" w:hAnsi="Arial" w:cs="Arial"/>
          <w:sz w:val="24"/>
          <w:szCs w:val="24"/>
        </w:rPr>
        <w:t xml:space="preserve">It is the responsibility of the </w:t>
      </w:r>
      <w:r w:rsidR="003D28E4" w:rsidRPr="00081943">
        <w:rPr>
          <w:rFonts w:ascii="Arial" w:hAnsi="Arial" w:cs="Arial"/>
          <w:sz w:val="24"/>
          <w:szCs w:val="24"/>
        </w:rPr>
        <w:t>Trustees</w:t>
      </w:r>
      <w:r w:rsidRPr="00081943">
        <w:rPr>
          <w:rFonts w:ascii="Arial" w:hAnsi="Arial" w:cs="Arial"/>
          <w:sz w:val="24"/>
          <w:szCs w:val="24"/>
        </w:rPr>
        <w:t xml:space="preserve"> to monitor the rate of fixed term and permanent exclusions, and to ensure that the school policy is administered fairly and consistently.</w:t>
      </w:r>
    </w:p>
    <w:p w14:paraId="6B699379" w14:textId="77777777" w:rsidR="00D83728" w:rsidRPr="00081943" w:rsidRDefault="00D83728" w:rsidP="009C1938">
      <w:pPr>
        <w:rPr>
          <w:rFonts w:ascii="Arial" w:hAnsi="Arial" w:cs="Arial"/>
          <w:sz w:val="24"/>
          <w:szCs w:val="24"/>
        </w:rPr>
      </w:pPr>
    </w:p>
    <w:p w14:paraId="574297AE" w14:textId="77777777" w:rsidR="00000D1E" w:rsidRPr="0032625B" w:rsidRDefault="00081943" w:rsidP="00053695">
      <w:pPr>
        <w:pStyle w:val="Subhead2"/>
        <w:rPr>
          <w:rFonts w:ascii="Arial" w:hAnsi="Arial" w:cs="Arial"/>
          <w:sz w:val="28"/>
          <w:szCs w:val="28"/>
          <w:lang w:eastAsia="en-GB"/>
        </w:rPr>
      </w:pPr>
      <w:r>
        <w:rPr>
          <w:rFonts w:ascii="Arial" w:hAnsi="Arial" w:cs="Arial"/>
          <w:sz w:val="28"/>
          <w:szCs w:val="28"/>
          <w:lang w:eastAsia="en-GB"/>
        </w:rPr>
        <w:t>17</w:t>
      </w:r>
      <w:r w:rsidR="00444CDD" w:rsidRPr="0032625B">
        <w:rPr>
          <w:rFonts w:ascii="Arial" w:hAnsi="Arial" w:cs="Arial"/>
          <w:sz w:val="28"/>
          <w:szCs w:val="28"/>
          <w:lang w:eastAsia="en-GB"/>
        </w:rPr>
        <w:t>.</w:t>
      </w:r>
      <w:r w:rsidR="00000D1E" w:rsidRPr="0032625B">
        <w:rPr>
          <w:rFonts w:ascii="Arial" w:hAnsi="Arial" w:cs="Arial"/>
          <w:sz w:val="28"/>
          <w:szCs w:val="28"/>
          <w:lang w:eastAsia="en-GB"/>
        </w:rPr>
        <w:t xml:space="preserve"> Online misbehaviour</w:t>
      </w:r>
    </w:p>
    <w:p w14:paraId="744B393B" w14:textId="77777777" w:rsidR="00000D1E" w:rsidRPr="00081943" w:rsidRDefault="00000D1E" w:rsidP="00081943">
      <w:pPr>
        <w:pStyle w:val="1bodycopy10pt"/>
        <w:spacing w:after="0"/>
        <w:rPr>
          <w:rFonts w:ascii="Arial" w:hAnsi="Arial" w:cs="Arial"/>
          <w:sz w:val="24"/>
          <w:szCs w:val="24"/>
          <w:lang w:eastAsia="en-GB"/>
        </w:rPr>
      </w:pPr>
      <w:r w:rsidRPr="00081943">
        <w:rPr>
          <w:rFonts w:ascii="Arial" w:hAnsi="Arial" w:cs="Arial"/>
          <w:sz w:val="24"/>
          <w:szCs w:val="24"/>
          <w:lang w:eastAsia="en-GB"/>
        </w:rPr>
        <w:t>The school can issue behaviour sanctions to pupils for online misbehaviour when:</w:t>
      </w:r>
    </w:p>
    <w:p w14:paraId="14687BEC" w14:textId="77777777" w:rsidR="00000D1E" w:rsidRPr="00081943" w:rsidRDefault="00000D1E" w:rsidP="005317D5">
      <w:pPr>
        <w:pStyle w:val="4Bulletedcopyblue"/>
        <w:numPr>
          <w:ilvl w:val="0"/>
          <w:numId w:val="26"/>
        </w:numPr>
        <w:spacing w:after="0"/>
        <w:rPr>
          <w:rFonts w:ascii="Arial" w:hAnsi="Arial"/>
          <w:sz w:val="24"/>
          <w:szCs w:val="24"/>
          <w:lang w:eastAsia="en-GB"/>
        </w:rPr>
      </w:pPr>
      <w:r w:rsidRPr="00081943">
        <w:rPr>
          <w:rFonts w:ascii="Arial" w:hAnsi="Arial"/>
          <w:sz w:val="24"/>
          <w:szCs w:val="24"/>
          <w:lang w:eastAsia="en-GB"/>
        </w:rPr>
        <w:t>It poses a threat or causes harm to another pupil</w:t>
      </w:r>
    </w:p>
    <w:p w14:paraId="4FF71AC8" w14:textId="77777777" w:rsidR="00000D1E" w:rsidRPr="00081943" w:rsidRDefault="00000D1E" w:rsidP="005317D5">
      <w:pPr>
        <w:pStyle w:val="4Bulletedcopyblue"/>
        <w:numPr>
          <w:ilvl w:val="0"/>
          <w:numId w:val="26"/>
        </w:numPr>
        <w:spacing w:after="0"/>
        <w:rPr>
          <w:rFonts w:ascii="Arial" w:hAnsi="Arial"/>
          <w:sz w:val="24"/>
          <w:szCs w:val="24"/>
          <w:lang w:eastAsia="en-GB"/>
        </w:rPr>
      </w:pPr>
      <w:r w:rsidRPr="00081943">
        <w:rPr>
          <w:rFonts w:ascii="Arial" w:hAnsi="Arial"/>
          <w:sz w:val="24"/>
          <w:szCs w:val="24"/>
          <w:lang w:eastAsia="en-GB"/>
        </w:rPr>
        <w:t>It could have repercussions for the orderly running of the school</w:t>
      </w:r>
    </w:p>
    <w:p w14:paraId="0891F421" w14:textId="77777777" w:rsidR="00000D1E" w:rsidRPr="00081943" w:rsidRDefault="00000D1E" w:rsidP="005317D5">
      <w:pPr>
        <w:pStyle w:val="4Bulletedcopyblue"/>
        <w:numPr>
          <w:ilvl w:val="0"/>
          <w:numId w:val="26"/>
        </w:numPr>
        <w:spacing w:after="0"/>
        <w:rPr>
          <w:rFonts w:ascii="Arial" w:hAnsi="Arial"/>
          <w:sz w:val="24"/>
          <w:szCs w:val="24"/>
          <w:lang w:eastAsia="en-GB"/>
        </w:rPr>
      </w:pPr>
      <w:r w:rsidRPr="00081943">
        <w:rPr>
          <w:rFonts w:ascii="Arial" w:hAnsi="Arial"/>
          <w:sz w:val="24"/>
          <w:szCs w:val="24"/>
          <w:lang w:eastAsia="en-GB"/>
        </w:rPr>
        <w:t>It adversely affects the reputation of the school</w:t>
      </w:r>
    </w:p>
    <w:p w14:paraId="52DC8AF0" w14:textId="77777777" w:rsidR="00000D1E" w:rsidRPr="00081943" w:rsidRDefault="00000D1E" w:rsidP="005317D5">
      <w:pPr>
        <w:pStyle w:val="4Bulletedcopyblue"/>
        <w:numPr>
          <w:ilvl w:val="0"/>
          <w:numId w:val="26"/>
        </w:numPr>
        <w:spacing w:after="0"/>
        <w:rPr>
          <w:rFonts w:ascii="Arial" w:hAnsi="Arial"/>
          <w:sz w:val="24"/>
          <w:szCs w:val="24"/>
          <w:lang w:eastAsia="en-GB"/>
        </w:rPr>
      </w:pPr>
      <w:r w:rsidRPr="00081943">
        <w:rPr>
          <w:rFonts w:ascii="Arial" w:hAnsi="Arial"/>
          <w:sz w:val="24"/>
          <w:szCs w:val="24"/>
          <w:lang w:eastAsia="en-GB"/>
        </w:rPr>
        <w:t>The pupil is identifiable as a member of the school</w:t>
      </w:r>
    </w:p>
    <w:p w14:paraId="54D711ED" w14:textId="77777777" w:rsidR="009C1938" w:rsidRPr="00081943" w:rsidRDefault="00000D1E" w:rsidP="00444CDD">
      <w:pPr>
        <w:pStyle w:val="1bodycopy10pt"/>
        <w:rPr>
          <w:rFonts w:ascii="Arial" w:hAnsi="Arial" w:cs="Arial"/>
          <w:sz w:val="24"/>
          <w:szCs w:val="24"/>
          <w:lang w:eastAsia="en-GB"/>
        </w:rPr>
      </w:pPr>
      <w:r w:rsidRPr="00081943">
        <w:rPr>
          <w:rFonts w:ascii="Arial" w:hAnsi="Arial" w:cs="Arial"/>
          <w:sz w:val="24"/>
          <w:szCs w:val="24"/>
          <w:lang w:eastAsia="en-GB"/>
        </w:rPr>
        <w:t xml:space="preserve">Sanctions will only be given out on school premises or elsewhere when the pupil is under the lawful control of </w:t>
      </w:r>
      <w:r w:rsidR="007E1B39" w:rsidRPr="00081943">
        <w:rPr>
          <w:rFonts w:ascii="Arial" w:hAnsi="Arial" w:cs="Arial"/>
          <w:sz w:val="24"/>
          <w:szCs w:val="24"/>
          <w:lang w:eastAsia="en-GB"/>
        </w:rPr>
        <w:t>a</w:t>
      </w:r>
      <w:r w:rsidRPr="00081943">
        <w:rPr>
          <w:rFonts w:ascii="Arial" w:hAnsi="Arial" w:cs="Arial"/>
          <w:sz w:val="24"/>
          <w:szCs w:val="24"/>
          <w:lang w:eastAsia="en-GB"/>
        </w:rPr>
        <w:t xml:space="preserve"> staff member.</w:t>
      </w:r>
    </w:p>
    <w:p w14:paraId="6DA6ED53" w14:textId="77777777" w:rsidR="00000D1E" w:rsidRPr="0032625B" w:rsidRDefault="00081943" w:rsidP="00053695">
      <w:pPr>
        <w:pStyle w:val="Subhead2"/>
        <w:rPr>
          <w:rFonts w:ascii="Arial" w:hAnsi="Arial" w:cs="Arial"/>
          <w:sz w:val="28"/>
          <w:szCs w:val="28"/>
          <w:lang w:eastAsia="en-GB"/>
        </w:rPr>
      </w:pPr>
      <w:r>
        <w:rPr>
          <w:rFonts w:ascii="Arial" w:hAnsi="Arial" w:cs="Arial"/>
          <w:sz w:val="28"/>
          <w:szCs w:val="28"/>
          <w:lang w:eastAsia="en-GB"/>
        </w:rPr>
        <w:t>18</w:t>
      </w:r>
      <w:r w:rsidR="00444CDD" w:rsidRPr="0032625B">
        <w:rPr>
          <w:rFonts w:ascii="Arial" w:hAnsi="Arial" w:cs="Arial"/>
          <w:sz w:val="28"/>
          <w:szCs w:val="28"/>
          <w:lang w:eastAsia="en-GB"/>
        </w:rPr>
        <w:t>.</w:t>
      </w:r>
      <w:r w:rsidR="00000D1E" w:rsidRPr="0032625B">
        <w:rPr>
          <w:rFonts w:ascii="Arial" w:hAnsi="Arial" w:cs="Arial"/>
          <w:sz w:val="28"/>
          <w:szCs w:val="28"/>
          <w:lang w:eastAsia="en-GB"/>
        </w:rPr>
        <w:t xml:space="preserve"> Suspension and permanent exclusions</w:t>
      </w:r>
    </w:p>
    <w:p w14:paraId="6A43E1A3" w14:textId="77777777" w:rsidR="00000D1E" w:rsidRPr="00081943" w:rsidRDefault="00000D1E" w:rsidP="00053695">
      <w:pPr>
        <w:pStyle w:val="1bodycopy10pt"/>
        <w:rPr>
          <w:rFonts w:ascii="Arial" w:hAnsi="Arial" w:cs="Arial"/>
          <w:sz w:val="24"/>
          <w:szCs w:val="24"/>
          <w:lang w:eastAsia="en-GB"/>
        </w:rPr>
      </w:pPr>
      <w:r w:rsidRPr="00081943">
        <w:rPr>
          <w:rFonts w:ascii="Arial" w:hAnsi="Arial" w:cs="Arial"/>
          <w:sz w:val="24"/>
          <w:szCs w:val="24"/>
          <w:lang w:eastAsia="en-GB"/>
        </w:rPr>
        <w:t>The school can use suspension and permanent exclusion in response to serious incidents or in response to persistent poor behaviour</w:t>
      </w:r>
      <w:r w:rsidR="00223DE7" w:rsidRPr="00081943">
        <w:rPr>
          <w:rFonts w:ascii="Arial" w:hAnsi="Arial" w:cs="Arial"/>
          <w:sz w:val="24"/>
          <w:szCs w:val="24"/>
          <w:lang w:eastAsia="en-GB"/>
        </w:rPr>
        <w:t>,</w:t>
      </w:r>
      <w:r w:rsidRPr="00081943">
        <w:rPr>
          <w:rFonts w:ascii="Arial" w:hAnsi="Arial" w:cs="Arial"/>
          <w:sz w:val="24"/>
          <w:szCs w:val="24"/>
          <w:lang w:eastAsia="en-GB"/>
        </w:rPr>
        <w:t xml:space="preserve"> which has not improved following in-school sanctions and interventions.  The decision to suspend or exclude will be made by the </w:t>
      </w:r>
      <w:r w:rsidR="00D83728">
        <w:rPr>
          <w:rFonts w:ascii="Arial" w:hAnsi="Arial" w:cs="Arial"/>
          <w:sz w:val="24"/>
          <w:szCs w:val="24"/>
          <w:lang w:eastAsia="en-GB"/>
        </w:rPr>
        <w:t xml:space="preserve">Headteacher </w:t>
      </w:r>
      <w:r w:rsidRPr="00081943">
        <w:rPr>
          <w:rFonts w:ascii="Arial" w:hAnsi="Arial" w:cs="Arial"/>
          <w:sz w:val="24"/>
          <w:szCs w:val="24"/>
          <w:lang w:eastAsia="en-GB"/>
        </w:rPr>
        <w:t>and only as a last resort.</w:t>
      </w:r>
    </w:p>
    <w:p w14:paraId="57D885F6" w14:textId="77777777" w:rsidR="00FD7CA8" w:rsidRPr="00944A8F" w:rsidRDefault="00081943" w:rsidP="00053695">
      <w:pPr>
        <w:pStyle w:val="1bodycopy10pt"/>
        <w:rPr>
          <w:rFonts w:ascii="Arial" w:hAnsi="Arial" w:cs="Arial"/>
          <w:color w:val="000000"/>
          <w:sz w:val="24"/>
          <w:szCs w:val="24"/>
          <w:lang w:eastAsia="en-GB"/>
        </w:rPr>
      </w:pPr>
      <w:r w:rsidRPr="00944A8F">
        <w:rPr>
          <w:rFonts w:ascii="Arial" w:hAnsi="Arial" w:cs="Arial"/>
          <w:color w:val="000000"/>
          <w:sz w:val="24"/>
          <w:szCs w:val="24"/>
          <w:lang w:eastAsia="en-GB"/>
        </w:rPr>
        <w:t>Following a suspension, a r</w:t>
      </w:r>
      <w:r w:rsidR="00FD7CA8" w:rsidRPr="00944A8F">
        <w:rPr>
          <w:rFonts w:ascii="Arial" w:hAnsi="Arial" w:cs="Arial"/>
          <w:color w:val="000000"/>
          <w:sz w:val="24"/>
          <w:szCs w:val="24"/>
          <w:lang w:eastAsia="en-GB"/>
        </w:rPr>
        <w:t>eintegration meeting</w:t>
      </w:r>
      <w:r w:rsidRPr="00944A8F">
        <w:rPr>
          <w:rFonts w:ascii="Arial" w:hAnsi="Arial" w:cs="Arial"/>
          <w:color w:val="000000"/>
          <w:sz w:val="24"/>
          <w:szCs w:val="24"/>
          <w:lang w:eastAsia="en-GB"/>
        </w:rPr>
        <w:t xml:space="preserve"> will be held with the pupil and their parents to review expectations and additional support that may be provided.</w:t>
      </w:r>
      <w:r w:rsidR="00FD7CA8" w:rsidRPr="00944A8F">
        <w:rPr>
          <w:rFonts w:ascii="Arial" w:hAnsi="Arial" w:cs="Arial"/>
          <w:color w:val="000000"/>
          <w:sz w:val="24"/>
          <w:szCs w:val="24"/>
          <w:lang w:eastAsia="en-GB"/>
        </w:rPr>
        <w:t xml:space="preserve">  </w:t>
      </w:r>
    </w:p>
    <w:p w14:paraId="26789107" w14:textId="77777777" w:rsidR="00605DCA" w:rsidRPr="00081943" w:rsidRDefault="00000D1E" w:rsidP="00053695">
      <w:pPr>
        <w:pStyle w:val="1bodycopy10pt"/>
        <w:rPr>
          <w:rFonts w:ascii="Arial" w:hAnsi="Arial" w:cs="Arial"/>
          <w:sz w:val="24"/>
          <w:szCs w:val="24"/>
          <w:lang w:eastAsia="en-GB"/>
        </w:rPr>
      </w:pPr>
      <w:r w:rsidRPr="00081943">
        <w:rPr>
          <w:rFonts w:ascii="Arial" w:hAnsi="Arial" w:cs="Arial"/>
          <w:sz w:val="24"/>
          <w:szCs w:val="24"/>
          <w:lang w:eastAsia="en-GB"/>
        </w:rPr>
        <w:t xml:space="preserve">Please refer to our </w:t>
      </w:r>
      <w:r w:rsidR="0032625B" w:rsidRPr="00081943">
        <w:rPr>
          <w:rFonts w:ascii="Arial" w:hAnsi="Arial" w:cs="Arial"/>
          <w:b/>
          <w:bCs/>
          <w:sz w:val="24"/>
          <w:szCs w:val="24"/>
          <w:lang w:eastAsia="en-GB"/>
        </w:rPr>
        <w:t>Suspensions and Exclusions Policy.</w:t>
      </w:r>
      <w:r w:rsidR="0032625B" w:rsidRPr="00081943">
        <w:rPr>
          <w:rFonts w:ascii="Arial" w:hAnsi="Arial" w:cs="Arial"/>
          <w:sz w:val="24"/>
          <w:szCs w:val="24"/>
          <w:lang w:eastAsia="en-GB"/>
        </w:rPr>
        <w:t xml:space="preserve"> </w:t>
      </w:r>
    </w:p>
    <w:p w14:paraId="48660A5A" w14:textId="77777777" w:rsidR="00000D1E" w:rsidRPr="003A7AFA" w:rsidRDefault="00081943" w:rsidP="00053695">
      <w:pPr>
        <w:pStyle w:val="Heading1"/>
        <w:rPr>
          <w:rFonts w:ascii="Arial" w:eastAsia="Times New Roman" w:hAnsi="Arial"/>
          <w:color w:val="000000"/>
          <w:szCs w:val="24"/>
          <w:lang w:eastAsia="en-GB"/>
        </w:rPr>
      </w:pPr>
      <w:bookmarkStart w:id="5" w:name="_Toc112755561"/>
      <w:r>
        <w:rPr>
          <w:rFonts w:ascii="Arial" w:hAnsi="Arial"/>
          <w:color w:val="000000"/>
        </w:rPr>
        <w:t>19</w:t>
      </w:r>
      <w:r w:rsidR="00000D1E" w:rsidRPr="003A7AFA">
        <w:rPr>
          <w:rFonts w:ascii="Arial" w:hAnsi="Arial"/>
          <w:color w:val="000000"/>
        </w:rPr>
        <w:t>. Pupil transition</w:t>
      </w:r>
      <w:bookmarkEnd w:id="5"/>
    </w:p>
    <w:p w14:paraId="3374E2A4" w14:textId="77777777" w:rsidR="00000D1E" w:rsidRPr="00081943" w:rsidRDefault="00000D1E" w:rsidP="00053695">
      <w:pPr>
        <w:pStyle w:val="Subhead2"/>
        <w:rPr>
          <w:rFonts w:ascii="Arial" w:hAnsi="Arial" w:cs="Arial"/>
          <w:szCs w:val="24"/>
        </w:rPr>
      </w:pPr>
      <w:r w:rsidRPr="00081943">
        <w:rPr>
          <w:rFonts w:ascii="Arial" w:hAnsi="Arial" w:cs="Arial"/>
          <w:szCs w:val="24"/>
        </w:rPr>
        <w:t>Inducting incoming pupils</w:t>
      </w:r>
    </w:p>
    <w:p w14:paraId="3D7F2259" w14:textId="77777777" w:rsidR="00000D1E" w:rsidRPr="00081943" w:rsidRDefault="00000D1E" w:rsidP="00053695">
      <w:pPr>
        <w:pStyle w:val="NormalWeb"/>
        <w:spacing w:before="240" w:beforeAutospacing="0" w:after="240" w:afterAutospacing="0"/>
        <w:rPr>
          <w:rFonts w:ascii="Arial" w:hAnsi="Arial" w:cs="Arial"/>
          <w:szCs w:val="24"/>
        </w:rPr>
      </w:pPr>
      <w:r w:rsidRPr="00081943">
        <w:rPr>
          <w:rFonts w:ascii="Arial" w:hAnsi="Arial" w:cs="Arial"/>
          <w:color w:val="000000"/>
          <w:szCs w:val="24"/>
        </w:rPr>
        <w:t>The school will support incoming pupils to meet behaviour standards by offering an induction process to familiarise them with the behaviour policy and the wider school culture.</w:t>
      </w:r>
    </w:p>
    <w:p w14:paraId="6EA6F075" w14:textId="77777777" w:rsidR="00000D1E" w:rsidRPr="00081943" w:rsidRDefault="00000D1E" w:rsidP="00053695">
      <w:pPr>
        <w:pStyle w:val="Subhead2"/>
        <w:rPr>
          <w:rFonts w:ascii="Arial" w:hAnsi="Arial" w:cs="Arial"/>
          <w:szCs w:val="24"/>
        </w:rPr>
      </w:pPr>
      <w:r w:rsidRPr="00081943">
        <w:rPr>
          <w:rFonts w:ascii="Arial" w:hAnsi="Arial" w:cs="Arial"/>
          <w:szCs w:val="24"/>
        </w:rPr>
        <w:t>Preparing outgoing pupils for transition</w:t>
      </w:r>
    </w:p>
    <w:p w14:paraId="1F92A6FA" w14:textId="77777777" w:rsidR="00000D1E" w:rsidRPr="00081943" w:rsidRDefault="00000D1E" w:rsidP="00053695">
      <w:pPr>
        <w:pStyle w:val="1bodycopy10pt"/>
        <w:rPr>
          <w:rFonts w:ascii="Arial" w:hAnsi="Arial" w:cs="Arial"/>
          <w:sz w:val="24"/>
          <w:szCs w:val="24"/>
        </w:rPr>
      </w:pPr>
      <w:r w:rsidRPr="00081943">
        <w:rPr>
          <w:rFonts w:ascii="Arial" w:hAnsi="Arial" w:cs="Arial"/>
          <w:sz w:val="24"/>
          <w:szCs w:val="24"/>
        </w:rPr>
        <w:t>To ensure a smooth transition to the next year, pupils have transition sessions with their new teacher(s). In addition, staff members hold transition meetings.</w:t>
      </w:r>
    </w:p>
    <w:p w14:paraId="0DE8D60B" w14:textId="77777777" w:rsidR="00000D1E" w:rsidRPr="00081943" w:rsidRDefault="00000D1E" w:rsidP="00053695">
      <w:pPr>
        <w:pStyle w:val="1bodycopy10pt"/>
        <w:rPr>
          <w:rFonts w:ascii="Arial" w:hAnsi="Arial" w:cs="Arial"/>
          <w:sz w:val="24"/>
          <w:szCs w:val="24"/>
        </w:rPr>
      </w:pPr>
      <w:r w:rsidRPr="00081943">
        <w:rPr>
          <w:rFonts w:ascii="Arial" w:hAnsi="Arial" w:cs="Arial"/>
          <w:sz w:val="24"/>
          <w:szCs w:val="24"/>
        </w:rPr>
        <w:t>To ensure behaviour is continually monitored and the right support is in place, information related to pupil behaviour issues may be transferred to relevant staff at the start of the term or year.</w:t>
      </w:r>
    </w:p>
    <w:p w14:paraId="089C236A" w14:textId="77777777" w:rsidR="00000D1E" w:rsidRPr="003A7AFA" w:rsidRDefault="00A51B89" w:rsidP="00053695">
      <w:pPr>
        <w:pStyle w:val="Heading1"/>
        <w:rPr>
          <w:rFonts w:ascii="Arial" w:hAnsi="Arial"/>
          <w:color w:val="000000"/>
          <w:szCs w:val="28"/>
        </w:rPr>
      </w:pPr>
      <w:bookmarkStart w:id="6" w:name="_Toc112755562"/>
      <w:r>
        <w:rPr>
          <w:rFonts w:ascii="Arial" w:hAnsi="Arial"/>
          <w:color w:val="000000"/>
          <w:szCs w:val="28"/>
        </w:rPr>
        <w:t>20</w:t>
      </w:r>
      <w:r w:rsidR="00000D1E" w:rsidRPr="003A7AFA">
        <w:rPr>
          <w:rFonts w:ascii="Arial" w:hAnsi="Arial"/>
          <w:color w:val="000000"/>
          <w:szCs w:val="28"/>
        </w:rPr>
        <w:t>. Training</w:t>
      </w:r>
      <w:bookmarkEnd w:id="6"/>
    </w:p>
    <w:p w14:paraId="7A579D2B" w14:textId="77777777" w:rsidR="00A51B89" w:rsidRPr="00A51B89" w:rsidRDefault="00082059" w:rsidP="00053695">
      <w:pPr>
        <w:jc w:val="both"/>
        <w:rPr>
          <w:rFonts w:ascii="Arial" w:eastAsia="Times New Roman" w:hAnsi="Arial" w:cs="Arial"/>
          <w:sz w:val="24"/>
          <w:szCs w:val="24"/>
        </w:rPr>
      </w:pPr>
      <w:r w:rsidRPr="00A51B89">
        <w:rPr>
          <w:rFonts w:ascii="Arial" w:eastAsia="Times New Roman" w:hAnsi="Arial" w:cs="Arial"/>
          <w:sz w:val="24"/>
          <w:szCs w:val="24"/>
        </w:rPr>
        <w:lastRenderedPageBreak/>
        <w:t xml:space="preserve">Regular behaviour updates take place during staff meetings to ensure that all staff feel confident to deal with behaviour and to ensure </w:t>
      </w:r>
      <w:r w:rsidR="00A70A28">
        <w:rPr>
          <w:rFonts w:ascii="Arial" w:eastAsia="Times New Roman" w:hAnsi="Arial" w:cs="Arial"/>
          <w:sz w:val="24"/>
          <w:szCs w:val="24"/>
        </w:rPr>
        <w:t>consistency. The behaviour lead</w:t>
      </w:r>
      <w:r w:rsidRPr="00A51B89">
        <w:rPr>
          <w:rFonts w:ascii="Arial" w:eastAsia="Times New Roman" w:hAnsi="Arial" w:cs="Arial"/>
          <w:sz w:val="24"/>
          <w:szCs w:val="24"/>
        </w:rPr>
        <w:t xml:space="preserve"> provide support and guidance for all members of staff who require additional strategies. </w:t>
      </w:r>
      <w:r w:rsidR="00A51B89" w:rsidRPr="00A51B89">
        <w:rPr>
          <w:rFonts w:ascii="Arial" w:eastAsia="Times New Roman" w:hAnsi="Arial" w:cs="Arial"/>
          <w:sz w:val="24"/>
          <w:szCs w:val="24"/>
        </w:rPr>
        <w:t>Physical intervention training is kept up to date.</w:t>
      </w:r>
    </w:p>
    <w:p w14:paraId="14010602" w14:textId="2B2C2F68" w:rsidR="00082059" w:rsidRPr="00A51B89" w:rsidRDefault="00CF6482" w:rsidP="00053695">
      <w:pPr>
        <w:jc w:val="both"/>
        <w:rPr>
          <w:rFonts w:ascii="Arial" w:eastAsia="Times New Roman" w:hAnsi="Arial" w:cs="Arial"/>
          <w:sz w:val="24"/>
          <w:szCs w:val="24"/>
        </w:rPr>
      </w:pPr>
      <w:r w:rsidRPr="00CF6482">
        <w:rPr>
          <w:rFonts w:ascii="Arial" w:eastAsia="Times New Roman" w:hAnsi="Arial" w:cs="Arial"/>
          <w:noProof/>
          <w:sz w:val="24"/>
          <w:szCs w:val="24"/>
          <w:lang w:eastAsia="en-GB"/>
        </w:rPr>
        <mc:AlternateContent>
          <mc:Choice Requires="wps">
            <w:drawing>
              <wp:anchor distT="45720" distB="45720" distL="114300" distR="114300" simplePos="0" relativeHeight="251684864" behindDoc="0" locked="0" layoutInCell="1" allowOverlap="1" wp14:anchorId="59237ECC" wp14:editId="41C44608">
                <wp:simplePos x="0" y="0"/>
                <wp:positionH relativeFrom="column">
                  <wp:align>center</wp:align>
                </wp:positionH>
                <wp:positionV relativeFrom="paragraph">
                  <wp:posOffset>182880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sdt>
                            <w:sdtPr>
                              <w:id w:val="568603642"/>
                              <w:temporary/>
                              <w:showingPlcHdr/>
                              <w15:appearance w15:val="hidden"/>
                            </w:sdtPr>
                            <w:sdtEndPr/>
                            <w:sdtContent>
                              <w:p w14:paraId="4282AA50" w14:textId="77777777" w:rsidR="00CF6482" w:rsidRDefault="00CF6482">
                                <w:r>
                                  <w:t>[Grab your reader’s attention with a great quote from the document or use this space to emphasize a key point. To place this text box anywhere on the page, just drag it.]</w:t>
                                </w:r>
                              </w:p>
                            </w:sdtContent>
                          </w:sdt>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9237ECC" id="_x0000_t202" coordsize="21600,21600" o:spt="202" path="m,l,21600r21600,l21600,xe">
                <v:stroke joinstyle="miter"/>
                <v:path gradientshapeok="t" o:connecttype="rect"/>
              </v:shapetype>
              <v:shape id="Text Box 2" o:spid="_x0000_s1026" type="#_x0000_t202" style="position:absolute;left:0;text-align:left;margin-left:0;margin-top:14.4pt;width:185.9pt;height:110.6pt;z-index:251684864;visibility:visible;mso-wrap-style:square;mso-width-percent:400;mso-height-percent:200;mso-wrap-distance-left:9pt;mso-wrap-distance-top:3.6pt;mso-wrap-distance-right:9pt;mso-wrap-distance-bottom:3.6pt;mso-position-horizontal:center;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">
                <v:textbox style="mso-fit-shape-to-text:t">
                  <w:txbxContent>
                    <w:sdt>
                      <w:sdtPr>
                        <w:id w:val="568603642"/>
                        <w:temporary/>
                        <w:showingPlcHdr/>
                        <w15:appearance w15:val="hidden"/>
                      </w:sdtPr>
                      <w:sdtEndPr/>
                      <w:sdtContent>
                        <w:p w14:paraId="4282AA50" w14:textId="77777777" w:rsidR="00CF6482" w:rsidRDefault="00CF6482">
                          <w:r>
                            <w:t>[Grab your reader’s attention with a great quote from the document or use this space to emphasize a key point. To place this text box anywhere on the page, just drag it.]</w:t>
                          </w:r>
                        </w:p>
                      </w:sdtContent>
                    </w:sdt>
                  </w:txbxContent>
                </v:textbox>
                <w10:wrap type="square"/>
              </v:shape>
            </w:pict>
          </mc:Fallback>
        </mc:AlternateContent>
      </w:r>
      <w:r w:rsidR="00082059" w:rsidRPr="00A51B89">
        <w:rPr>
          <w:rFonts w:ascii="Arial" w:eastAsia="Times New Roman" w:hAnsi="Arial" w:cs="Arial"/>
          <w:sz w:val="24"/>
          <w:szCs w:val="24"/>
        </w:rPr>
        <w:t>Induction for new staff members includes guidance on the school Behaviour</w:t>
      </w:r>
      <w:r w:rsidR="000F7FE0">
        <w:rPr>
          <w:rFonts w:ascii="Arial" w:eastAsia="Times New Roman" w:hAnsi="Arial" w:cs="Arial"/>
          <w:sz w:val="24"/>
          <w:szCs w:val="24"/>
        </w:rPr>
        <w:t xml:space="preserve"> and Relationships</w:t>
      </w:r>
      <w:r w:rsidR="00082059" w:rsidRPr="00A51B89">
        <w:rPr>
          <w:rFonts w:ascii="Arial" w:eastAsia="Times New Roman" w:hAnsi="Arial" w:cs="Arial"/>
          <w:sz w:val="24"/>
          <w:szCs w:val="24"/>
        </w:rPr>
        <w:t xml:space="preserve"> Policy. Regular CPD is planned throughout the year with a focus on a range of special educational needs, anxiety and mental health and wellbeing support to ensure that staff feel knowledgeable and equipped to begin to identify the root of behaviours and subsequently plan strategies to address this. </w:t>
      </w:r>
      <w:r w:rsidR="00A51B89" w:rsidRPr="00A51B89">
        <w:rPr>
          <w:rFonts w:ascii="Arial" w:eastAsia="Times New Roman" w:hAnsi="Arial" w:cs="Arial"/>
          <w:sz w:val="24"/>
          <w:szCs w:val="24"/>
        </w:rPr>
        <w:t xml:space="preserve">Regular visitors to the schools are provided with information about the implementation of the </w:t>
      </w:r>
      <w:r w:rsidR="000F7FE0">
        <w:rPr>
          <w:rFonts w:ascii="Arial" w:eastAsia="Times New Roman" w:hAnsi="Arial" w:cs="Arial"/>
          <w:sz w:val="24"/>
          <w:szCs w:val="24"/>
        </w:rPr>
        <w:t>B</w:t>
      </w:r>
      <w:r w:rsidR="00A51B89" w:rsidRPr="00A51B89">
        <w:rPr>
          <w:rFonts w:ascii="Arial" w:eastAsia="Times New Roman" w:hAnsi="Arial" w:cs="Arial"/>
          <w:sz w:val="24"/>
          <w:szCs w:val="24"/>
        </w:rPr>
        <w:t xml:space="preserve">ehaviour </w:t>
      </w:r>
      <w:r w:rsidR="000F7FE0">
        <w:rPr>
          <w:rFonts w:ascii="Arial" w:eastAsia="Times New Roman" w:hAnsi="Arial" w:cs="Arial"/>
          <w:sz w:val="24"/>
          <w:szCs w:val="24"/>
        </w:rPr>
        <w:t>and Relationships P</w:t>
      </w:r>
      <w:r w:rsidR="00A51B89" w:rsidRPr="00A51B89">
        <w:rPr>
          <w:rFonts w:ascii="Arial" w:eastAsia="Times New Roman" w:hAnsi="Arial" w:cs="Arial"/>
          <w:sz w:val="24"/>
          <w:szCs w:val="24"/>
        </w:rPr>
        <w:t xml:space="preserve">olicy and how to report incidents or concerns. </w:t>
      </w:r>
    </w:p>
    <w:p w14:paraId="19DA7CB6" w14:textId="77777777" w:rsidR="0025080A" w:rsidRPr="003A7AFA" w:rsidRDefault="00A51B89" w:rsidP="0025080A">
      <w:pPr>
        <w:pStyle w:val="Heading1"/>
        <w:rPr>
          <w:rFonts w:ascii="Arial" w:hAnsi="Arial"/>
          <w:color w:val="000000"/>
        </w:rPr>
      </w:pPr>
      <w:bookmarkStart w:id="7" w:name="_Toc112755552"/>
      <w:r>
        <w:rPr>
          <w:rFonts w:ascii="Arial" w:hAnsi="Arial"/>
          <w:color w:val="000000"/>
        </w:rPr>
        <w:t>21</w:t>
      </w:r>
      <w:r w:rsidR="0025080A" w:rsidRPr="003A7AFA">
        <w:rPr>
          <w:rFonts w:ascii="Arial" w:hAnsi="Arial"/>
          <w:color w:val="000000"/>
        </w:rPr>
        <w:t>. Legislation, statutory requirements and statutory guidance</w:t>
      </w:r>
      <w:bookmarkEnd w:id="7"/>
    </w:p>
    <w:p w14:paraId="63CC3314" w14:textId="77777777" w:rsidR="0025080A" w:rsidRPr="00A51B89" w:rsidRDefault="0025080A" w:rsidP="0025080A">
      <w:pPr>
        <w:pStyle w:val="1bodycopy10pt"/>
        <w:spacing w:after="0"/>
        <w:rPr>
          <w:rFonts w:ascii="Arial" w:hAnsi="Arial" w:cs="Arial"/>
          <w:sz w:val="24"/>
          <w:szCs w:val="24"/>
        </w:rPr>
      </w:pPr>
      <w:r w:rsidRPr="00A51B89">
        <w:rPr>
          <w:rFonts w:ascii="Arial" w:hAnsi="Arial" w:cs="Arial"/>
          <w:sz w:val="24"/>
          <w:szCs w:val="24"/>
        </w:rPr>
        <w:t>This policy is based on legislation and advice from the Department for Education (DfE) on:</w:t>
      </w:r>
    </w:p>
    <w:p w14:paraId="71930F0F" w14:textId="77777777" w:rsidR="0025080A" w:rsidRPr="00A51B89" w:rsidRDefault="00937547" w:rsidP="005317D5">
      <w:pPr>
        <w:pStyle w:val="4Bulletedcopyblue"/>
        <w:numPr>
          <w:ilvl w:val="0"/>
          <w:numId w:val="11"/>
        </w:numPr>
        <w:spacing w:after="0"/>
        <w:rPr>
          <w:rFonts w:ascii="Arial" w:hAnsi="Arial"/>
          <w:sz w:val="24"/>
          <w:szCs w:val="24"/>
        </w:rPr>
      </w:pPr>
      <w:hyperlink r:id="rId14" w:history="1">
        <w:r w:rsidR="0025080A" w:rsidRPr="00A51B89">
          <w:rPr>
            <w:rStyle w:val="Hyperlink"/>
            <w:rFonts w:ascii="Arial" w:hAnsi="Arial"/>
            <w:sz w:val="24"/>
            <w:szCs w:val="24"/>
          </w:rPr>
          <w:t>Behaviour and discipline in schools: advice for headteachers and school staff, 2016</w:t>
        </w:r>
      </w:hyperlink>
    </w:p>
    <w:p w14:paraId="3F3F6076" w14:textId="77777777" w:rsidR="0025080A" w:rsidRPr="00A51B89" w:rsidRDefault="00937547" w:rsidP="005317D5">
      <w:pPr>
        <w:pStyle w:val="4Bulletedcopyblue"/>
        <w:numPr>
          <w:ilvl w:val="0"/>
          <w:numId w:val="11"/>
        </w:numPr>
        <w:spacing w:after="0"/>
        <w:rPr>
          <w:rFonts w:ascii="Arial" w:hAnsi="Arial"/>
          <w:color w:val="0072CC"/>
          <w:sz w:val="24"/>
          <w:szCs w:val="24"/>
          <w:u w:val="single"/>
        </w:rPr>
      </w:pPr>
      <w:hyperlink r:id="rId15" w:history="1">
        <w:r w:rsidR="0025080A" w:rsidRPr="00A51B89">
          <w:rPr>
            <w:rStyle w:val="Hyperlink"/>
            <w:rFonts w:ascii="Arial" w:hAnsi="Arial"/>
            <w:sz w:val="24"/>
            <w:szCs w:val="24"/>
          </w:rPr>
          <w:t>Behaviour in schools: advice for headteachers and school staff 2022</w:t>
        </w:r>
      </w:hyperlink>
    </w:p>
    <w:p w14:paraId="3490AAFE"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Style w:val="Hyperlink"/>
          <w:rFonts w:ascii="Arial" w:hAnsi="Arial"/>
          <w:sz w:val="24"/>
          <w:szCs w:val="24"/>
        </w:rPr>
        <w:fldChar w:fldCharType="begin"/>
      </w:r>
      <w:r w:rsidRPr="00A51B89">
        <w:rPr>
          <w:rStyle w:val="Hyperlink"/>
          <w:rFonts w:ascii="Arial" w:hAnsi="Arial"/>
          <w:sz w:val="24"/>
          <w:szCs w:val="24"/>
        </w:rPr>
        <w:instrText xml:space="preserve"> HYPERLINK "https://www.gov.uk/government/publications/searching-screening-and-confiscation" </w:instrText>
      </w:r>
      <w:r w:rsidRPr="00A51B89">
        <w:rPr>
          <w:rStyle w:val="Hyperlink"/>
          <w:rFonts w:ascii="Arial" w:hAnsi="Arial"/>
          <w:sz w:val="24"/>
          <w:szCs w:val="24"/>
        </w:rPr>
        <w:fldChar w:fldCharType="separate"/>
      </w:r>
      <w:r w:rsidRPr="00A51B89">
        <w:rPr>
          <w:rStyle w:val="Hyperlink"/>
          <w:rFonts w:ascii="Arial" w:hAnsi="Arial"/>
          <w:sz w:val="24"/>
          <w:szCs w:val="24"/>
        </w:rPr>
        <w:t>Searching, screening and confiscation at school 2018</w:t>
      </w:r>
    </w:p>
    <w:p w14:paraId="0A6643E8"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Style w:val="Hyperlink"/>
          <w:rFonts w:ascii="Arial" w:hAnsi="Arial"/>
          <w:sz w:val="24"/>
          <w:szCs w:val="24"/>
        </w:rPr>
        <w:fldChar w:fldCharType="end"/>
      </w:r>
      <w:hyperlink r:id="rId16" w:history="1">
        <w:r w:rsidRPr="00A51B89">
          <w:rPr>
            <w:rStyle w:val="Hyperlink"/>
            <w:rFonts w:ascii="Arial" w:hAnsi="Arial"/>
            <w:sz w:val="24"/>
            <w:szCs w:val="24"/>
          </w:rPr>
          <w:t>Searching, screening and confiscation: advice for schools 2022</w:t>
        </w:r>
      </w:hyperlink>
    </w:p>
    <w:p w14:paraId="4083AB01" w14:textId="77777777" w:rsidR="0025080A" w:rsidRPr="00A51B89" w:rsidRDefault="00937547" w:rsidP="005317D5">
      <w:pPr>
        <w:pStyle w:val="4Bulletedcopyblue"/>
        <w:numPr>
          <w:ilvl w:val="0"/>
          <w:numId w:val="11"/>
        </w:numPr>
        <w:spacing w:after="0"/>
        <w:rPr>
          <w:rStyle w:val="Hyperlink"/>
          <w:rFonts w:ascii="Arial" w:hAnsi="Arial"/>
          <w:sz w:val="24"/>
          <w:szCs w:val="24"/>
        </w:rPr>
      </w:pPr>
      <w:hyperlink r:id="rId17" w:history="1">
        <w:r w:rsidR="0025080A" w:rsidRPr="00A51B89">
          <w:rPr>
            <w:rStyle w:val="Hyperlink"/>
            <w:rFonts w:ascii="Arial" w:hAnsi="Arial"/>
            <w:sz w:val="24"/>
            <w:szCs w:val="24"/>
          </w:rPr>
          <w:t>The Equality Act 2010</w:t>
        </w:r>
      </w:hyperlink>
    </w:p>
    <w:p w14:paraId="2225F00C" w14:textId="77777777" w:rsidR="0025080A" w:rsidRPr="00A51B89" w:rsidRDefault="00937547" w:rsidP="005317D5">
      <w:pPr>
        <w:pStyle w:val="4Bulletedcopyblue"/>
        <w:numPr>
          <w:ilvl w:val="0"/>
          <w:numId w:val="11"/>
        </w:numPr>
        <w:spacing w:after="0"/>
        <w:rPr>
          <w:rStyle w:val="Hyperlink"/>
          <w:rFonts w:ascii="Arial" w:hAnsi="Arial"/>
          <w:sz w:val="24"/>
          <w:szCs w:val="24"/>
        </w:rPr>
      </w:pPr>
      <w:hyperlink r:id="rId18" w:history="1">
        <w:r w:rsidR="0025080A" w:rsidRPr="00A51B89">
          <w:rPr>
            <w:rStyle w:val="Hyperlink"/>
            <w:rFonts w:ascii="Arial" w:hAnsi="Arial"/>
            <w:sz w:val="24"/>
            <w:szCs w:val="24"/>
          </w:rPr>
          <w:t>Keeping Children Safe in Education</w:t>
        </w:r>
      </w:hyperlink>
    </w:p>
    <w:p w14:paraId="37A861FD"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Style w:val="Hyperlink"/>
          <w:rFonts w:ascii="Arial" w:hAnsi="Arial"/>
          <w:sz w:val="24"/>
          <w:szCs w:val="24"/>
        </w:rPr>
        <w:fldChar w:fldCharType="begin"/>
      </w:r>
      <w:r w:rsidRPr="00A51B89">
        <w:rPr>
          <w:rStyle w:val="Hyperlink"/>
          <w:rFonts w:ascii="Arial" w:hAnsi="Arial"/>
          <w:sz w:val="24"/>
          <w:szCs w:val="24"/>
        </w:rPr>
        <w:instrText xml:space="preserve"> HYPERLINK "https://www.gov.uk/government/publications/school-exclusion" \l ":~:text=Schools%20and%20colleges%20must%20continue,headteachers" </w:instrText>
      </w:r>
      <w:r w:rsidRPr="00A51B89">
        <w:rPr>
          <w:rStyle w:val="Hyperlink"/>
          <w:rFonts w:ascii="Arial" w:hAnsi="Arial"/>
          <w:sz w:val="24"/>
          <w:szCs w:val="24"/>
        </w:rPr>
        <w:fldChar w:fldCharType="separate"/>
      </w:r>
      <w:r w:rsidRPr="00A51B89">
        <w:rPr>
          <w:rStyle w:val="Hyperlink"/>
          <w:rFonts w:ascii="Arial" w:hAnsi="Arial"/>
          <w:sz w:val="24"/>
          <w:szCs w:val="24"/>
        </w:rPr>
        <w:t>Exclusion from maintained schools, academies and pupil referral units in England 2017</w:t>
      </w:r>
    </w:p>
    <w:p w14:paraId="174FBB41"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Style w:val="Hyperlink"/>
          <w:rFonts w:ascii="Arial" w:hAnsi="Arial"/>
          <w:sz w:val="24"/>
          <w:szCs w:val="24"/>
        </w:rPr>
        <w:fldChar w:fldCharType="end"/>
      </w:r>
      <w:r w:rsidRPr="00A51B89">
        <w:rPr>
          <w:rStyle w:val="Hyperlink"/>
          <w:rFonts w:ascii="Arial" w:hAnsi="Arial"/>
          <w:sz w:val="24"/>
          <w:szCs w:val="24"/>
        </w:rPr>
        <w:fldChar w:fldCharType="begin"/>
      </w:r>
      <w:r w:rsidRPr="00A51B89">
        <w:rPr>
          <w:rStyle w:val="Hyperlink"/>
          <w:rFonts w:ascii="Arial" w:hAnsi="Arial"/>
          <w:sz w:val="24"/>
          <w:szCs w:val="24"/>
        </w:rPr>
        <w:instrText xml:space="preserve"> HYPERLINK "https://www.gov.uk/government/publications/school-exclusion" \l ":~:text=Schools%20and%20colleges%20must%20continue,headteachers" </w:instrText>
      </w:r>
      <w:r w:rsidRPr="00A51B89">
        <w:rPr>
          <w:rStyle w:val="Hyperlink"/>
          <w:rFonts w:ascii="Arial" w:hAnsi="Arial"/>
          <w:sz w:val="24"/>
          <w:szCs w:val="24"/>
        </w:rPr>
        <w:fldChar w:fldCharType="separate"/>
      </w:r>
      <w:r w:rsidRPr="00A51B89">
        <w:rPr>
          <w:rStyle w:val="Hyperlink"/>
          <w:rFonts w:ascii="Arial" w:hAnsi="Arial"/>
          <w:sz w:val="24"/>
          <w:szCs w:val="24"/>
        </w:rPr>
        <w:t>Suspension and permanent exclusion from maintained schools, academies and pupil referral units in England, including pupil movement - 2023</w:t>
      </w:r>
    </w:p>
    <w:p w14:paraId="15E12273"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Style w:val="Hyperlink"/>
          <w:rFonts w:ascii="Arial" w:hAnsi="Arial"/>
          <w:sz w:val="24"/>
          <w:szCs w:val="24"/>
        </w:rPr>
        <w:fldChar w:fldCharType="end"/>
      </w:r>
      <w:r w:rsidRPr="00A51B89">
        <w:rPr>
          <w:rFonts w:ascii="Arial" w:hAnsi="Arial"/>
          <w:sz w:val="24"/>
          <w:szCs w:val="24"/>
        </w:rPr>
        <w:fldChar w:fldCharType="begin"/>
      </w:r>
      <w:r w:rsidRPr="00A51B89">
        <w:rPr>
          <w:rFonts w:ascii="Arial" w:hAnsi="Arial"/>
          <w:sz w:val="24"/>
          <w:szCs w:val="24"/>
        </w:rPr>
        <w:instrText xml:space="preserve"> HYPERLINK "https://www.gov.uk/government/publications/use-of-reasonable-force-in-schools" </w:instrText>
      </w:r>
      <w:r w:rsidRPr="00A51B89">
        <w:rPr>
          <w:rFonts w:ascii="Arial" w:hAnsi="Arial"/>
          <w:sz w:val="24"/>
          <w:szCs w:val="24"/>
        </w:rPr>
        <w:fldChar w:fldCharType="separate"/>
      </w:r>
      <w:r w:rsidRPr="00A51B89">
        <w:rPr>
          <w:rStyle w:val="Hyperlink"/>
          <w:rFonts w:ascii="Arial" w:hAnsi="Arial"/>
          <w:sz w:val="24"/>
          <w:szCs w:val="24"/>
        </w:rPr>
        <w:t>Use of reasonable force in schools</w:t>
      </w:r>
    </w:p>
    <w:p w14:paraId="1DBDBFCA" w14:textId="77777777" w:rsidR="0025080A" w:rsidRPr="00A51B89" w:rsidRDefault="0025080A" w:rsidP="005317D5">
      <w:pPr>
        <w:pStyle w:val="4Bulletedcopyblue"/>
        <w:numPr>
          <w:ilvl w:val="0"/>
          <w:numId w:val="11"/>
        </w:numPr>
        <w:spacing w:after="0"/>
        <w:rPr>
          <w:rStyle w:val="Hyperlink"/>
          <w:rFonts w:ascii="Arial" w:hAnsi="Arial"/>
          <w:sz w:val="24"/>
          <w:szCs w:val="24"/>
        </w:rPr>
      </w:pPr>
      <w:r w:rsidRPr="00A51B89">
        <w:rPr>
          <w:rFonts w:ascii="Arial" w:hAnsi="Arial"/>
          <w:sz w:val="24"/>
          <w:szCs w:val="24"/>
        </w:rPr>
        <w:fldChar w:fldCharType="end"/>
      </w:r>
      <w:hyperlink r:id="rId19" w:history="1">
        <w:r w:rsidRPr="00A51B89">
          <w:rPr>
            <w:rStyle w:val="Hyperlink"/>
            <w:rFonts w:ascii="Arial" w:hAnsi="Arial"/>
            <w:sz w:val="24"/>
            <w:szCs w:val="24"/>
          </w:rPr>
          <w:t>Supporting pupils with medical conditions at school</w:t>
        </w:r>
      </w:hyperlink>
      <w:r w:rsidRPr="00A51B89">
        <w:rPr>
          <w:rStyle w:val="Hyperlink"/>
          <w:rFonts w:ascii="Arial" w:hAnsi="Arial"/>
          <w:sz w:val="24"/>
          <w:szCs w:val="24"/>
        </w:rPr>
        <w:t xml:space="preserve"> </w:t>
      </w:r>
    </w:p>
    <w:p w14:paraId="2A6C9938" w14:textId="77777777" w:rsidR="0025080A" w:rsidRPr="00A51B89" w:rsidRDefault="00937547" w:rsidP="005317D5">
      <w:pPr>
        <w:pStyle w:val="4Bulletedcopyblue"/>
        <w:numPr>
          <w:ilvl w:val="0"/>
          <w:numId w:val="11"/>
        </w:numPr>
        <w:spacing w:after="0"/>
        <w:rPr>
          <w:rFonts w:ascii="Arial" w:hAnsi="Arial"/>
          <w:color w:val="0072CC"/>
          <w:sz w:val="24"/>
          <w:szCs w:val="24"/>
          <w:u w:val="single"/>
        </w:rPr>
      </w:pPr>
      <w:hyperlink r:id="rId20" w:history="1">
        <w:r w:rsidR="0025080A" w:rsidRPr="00A51B89">
          <w:rPr>
            <w:rStyle w:val="Hyperlink"/>
            <w:rFonts w:ascii="Arial" w:hAnsi="Arial"/>
            <w:sz w:val="24"/>
            <w:szCs w:val="24"/>
          </w:rPr>
          <w:t>Special Educational Needs and Disability (SEND) Code of Practice</w:t>
        </w:r>
      </w:hyperlink>
      <w:r w:rsidR="0025080A" w:rsidRPr="00A51B89">
        <w:rPr>
          <w:rFonts w:ascii="Arial" w:hAnsi="Arial"/>
          <w:sz w:val="24"/>
          <w:szCs w:val="24"/>
        </w:rPr>
        <w:t>.</w:t>
      </w:r>
    </w:p>
    <w:p w14:paraId="18FDCAE6" w14:textId="77777777" w:rsidR="0025080A" w:rsidRPr="00A51B89" w:rsidRDefault="0025080A" w:rsidP="005317D5">
      <w:pPr>
        <w:pStyle w:val="4Bulletedcopyblue"/>
        <w:numPr>
          <w:ilvl w:val="0"/>
          <w:numId w:val="11"/>
        </w:numPr>
        <w:spacing w:after="0"/>
        <w:rPr>
          <w:rFonts w:ascii="Arial" w:hAnsi="Arial"/>
          <w:sz w:val="24"/>
          <w:szCs w:val="24"/>
          <w:u w:val="single"/>
        </w:rPr>
      </w:pPr>
      <w:r w:rsidRPr="00A51B89">
        <w:rPr>
          <w:rFonts w:ascii="Arial" w:hAnsi="Arial"/>
          <w:sz w:val="24"/>
          <w:szCs w:val="24"/>
        </w:rPr>
        <w:t xml:space="preserve">Schedule 1 of the </w:t>
      </w:r>
      <w:hyperlink r:id="rId21" w:history="1">
        <w:r w:rsidRPr="00A51B89">
          <w:rPr>
            <w:rStyle w:val="Hyperlink"/>
            <w:rFonts w:ascii="Arial" w:hAnsi="Arial"/>
            <w:sz w:val="24"/>
            <w:szCs w:val="24"/>
          </w:rPr>
          <w:t>Education (Independent School Standards) Regulations 2014</w:t>
        </w:r>
      </w:hyperlink>
      <w:r w:rsidRPr="00A51B89">
        <w:rPr>
          <w:rFonts w:ascii="Arial" w:hAnsi="Arial"/>
          <w:sz w:val="24"/>
          <w:szCs w:val="24"/>
        </w:rPr>
        <w:t>; paragraph 7 outlines a school’s duty to safeguard and promote the welfare of children, paragraph 9 requires the school to have a written behaviour policy and paragraph 10 requires the school to have an anti-bullying strategy</w:t>
      </w:r>
    </w:p>
    <w:p w14:paraId="3A36E6D4" w14:textId="77777777" w:rsidR="0025080A" w:rsidRPr="00A51B89" w:rsidRDefault="00937547" w:rsidP="005317D5">
      <w:pPr>
        <w:pStyle w:val="4Bulletedcopyblue"/>
        <w:numPr>
          <w:ilvl w:val="0"/>
          <w:numId w:val="11"/>
        </w:numPr>
        <w:spacing w:after="0"/>
        <w:rPr>
          <w:rFonts w:ascii="Arial" w:hAnsi="Arial"/>
          <w:sz w:val="24"/>
          <w:szCs w:val="24"/>
          <w:u w:val="single"/>
        </w:rPr>
      </w:pPr>
      <w:hyperlink r:id="rId22" w:anchor="behaviour-policy" w:history="1">
        <w:r w:rsidR="0025080A" w:rsidRPr="00A51B89">
          <w:rPr>
            <w:rStyle w:val="Hyperlink"/>
            <w:rFonts w:ascii="Arial" w:hAnsi="Arial"/>
            <w:sz w:val="24"/>
            <w:szCs w:val="24"/>
          </w:rPr>
          <w:t>DfE guidance</w:t>
        </w:r>
      </w:hyperlink>
      <w:r w:rsidR="0025080A" w:rsidRPr="00A51B89">
        <w:rPr>
          <w:rFonts w:ascii="Arial" w:hAnsi="Arial"/>
          <w:sz w:val="24"/>
          <w:szCs w:val="24"/>
        </w:rPr>
        <w:t xml:space="preserve"> explaining that academies should publish their behaviour policy and anti-bullying strategy </w:t>
      </w:r>
    </w:p>
    <w:p w14:paraId="5D8C40FC" w14:textId="77777777" w:rsidR="0025080A" w:rsidRPr="00A51B89" w:rsidRDefault="0025080A" w:rsidP="005317D5">
      <w:pPr>
        <w:pStyle w:val="4Bulletedcopyblue"/>
        <w:numPr>
          <w:ilvl w:val="0"/>
          <w:numId w:val="11"/>
        </w:numPr>
        <w:spacing w:after="0"/>
        <w:rPr>
          <w:rFonts w:ascii="Arial" w:hAnsi="Arial"/>
          <w:sz w:val="24"/>
          <w:szCs w:val="24"/>
          <w:u w:val="single"/>
        </w:rPr>
      </w:pPr>
      <w:r w:rsidRPr="00A51B89">
        <w:rPr>
          <w:rFonts w:ascii="Arial" w:hAnsi="Arial"/>
          <w:sz w:val="24"/>
          <w:szCs w:val="24"/>
        </w:rPr>
        <w:t>This policy complies with our funding agreement and articles of association.</w:t>
      </w:r>
    </w:p>
    <w:p w14:paraId="3FE9F23F" w14:textId="77777777" w:rsidR="0025080A" w:rsidRPr="00053695" w:rsidRDefault="0025080A" w:rsidP="0025080A">
      <w:pPr>
        <w:pStyle w:val="1bodycopy10pt"/>
        <w:spacing w:after="0"/>
        <w:rPr>
          <w:rFonts w:ascii="Arial" w:hAnsi="Arial" w:cs="Arial"/>
        </w:rPr>
      </w:pPr>
    </w:p>
    <w:p w14:paraId="3B201893" w14:textId="77777777" w:rsidR="0025080A" w:rsidRPr="003A7AFA" w:rsidRDefault="0025080A" w:rsidP="0025080A">
      <w:pPr>
        <w:pStyle w:val="Heading1"/>
        <w:rPr>
          <w:rFonts w:ascii="Arial" w:hAnsi="Arial"/>
          <w:color w:val="000000"/>
        </w:rPr>
      </w:pPr>
      <w:r>
        <w:rPr>
          <w:rFonts w:ascii="Arial" w:hAnsi="Arial"/>
          <w:color w:val="000000"/>
        </w:rPr>
        <w:t>11</w:t>
      </w:r>
      <w:r w:rsidRPr="003A7AFA">
        <w:rPr>
          <w:rFonts w:ascii="Arial" w:hAnsi="Arial"/>
          <w:color w:val="000000"/>
        </w:rPr>
        <w:t>. Links to other relevant policies</w:t>
      </w:r>
    </w:p>
    <w:p w14:paraId="3E18C41F" w14:textId="77777777" w:rsidR="0025080A" w:rsidRPr="00A51B89" w:rsidRDefault="0025080A" w:rsidP="0025080A">
      <w:pPr>
        <w:spacing w:after="0"/>
        <w:jc w:val="both"/>
        <w:rPr>
          <w:rFonts w:ascii="Arial" w:eastAsia="Times New Roman" w:hAnsi="Arial" w:cs="Arial"/>
          <w:sz w:val="24"/>
          <w:szCs w:val="24"/>
        </w:rPr>
      </w:pPr>
      <w:r w:rsidRPr="00A51B89">
        <w:rPr>
          <w:rFonts w:ascii="Arial" w:eastAsia="Times New Roman" w:hAnsi="Arial" w:cs="Arial"/>
          <w:sz w:val="24"/>
          <w:szCs w:val="24"/>
        </w:rPr>
        <w:t>This policy makes reference to other whole school policies and guidance:</w:t>
      </w:r>
    </w:p>
    <w:p w14:paraId="1C6CBE52" w14:textId="77777777" w:rsidR="0025080A" w:rsidRPr="00A51B89" w:rsidRDefault="0025080A" w:rsidP="005317D5">
      <w:pPr>
        <w:pStyle w:val="ListParagraph"/>
        <w:numPr>
          <w:ilvl w:val="0"/>
          <w:numId w:val="13"/>
        </w:numPr>
        <w:spacing w:after="0"/>
        <w:jc w:val="both"/>
        <w:rPr>
          <w:rFonts w:ascii="Arial" w:hAnsi="Arial" w:cs="Arial"/>
          <w:sz w:val="24"/>
          <w:szCs w:val="24"/>
        </w:rPr>
      </w:pPr>
      <w:r w:rsidRPr="00A51B89">
        <w:rPr>
          <w:rFonts w:ascii="Arial" w:hAnsi="Arial" w:cs="Arial"/>
          <w:sz w:val="24"/>
          <w:szCs w:val="24"/>
        </w:rPr>
        <w:t>Anti-bullying Policy</w:t>
      </w:r>
    </w:p>
    <w:p w14:paraId="35478572" w14:textId="77777777" w:rsidR="0025080A" w:rsidRPr="00944A8F" w:rsidRDefault="0025080A" w:rsidP="005317D5">
      <w:pPr>
        <w:pStyle w:val="ListParagraph"/>
        <w:numPr>
          <w:ilvl w:val="0"/>
          <w:numId w:val="13"/>
        </w:numPr>
        <w:spacing w:after="0"/>
        <w:jc w:val="both"/>
        <w:rPr>
          <w:rFonts w:ascii="Arial" w:hAnsi="Arial" w:cs="Arial"/>
          <w:color w:val="000000"/>
          <w:sz w:val="24"/>
          <w:szCs w:val="24"/>
        </w:rPr>
      </w:pPr>
      <w:r w:rsidRPr="00A51B89">
        <w:rPr>
          <w:rFonts w:ascii="Arial" w:hAnsi="Arial" w:cs="Arial"/>
          <w:sz w:val="24"/>
          <w:szCs w:val="24"/>
        </w:rPr>
        <w:t xml:space="preserve">Guidance for Safer Working Practice for Adults Working with Children and Young </w:t>
      </w:r>
      <w:r w:rsidRPr="00944A8F">
        <w:rPr>
          <w:rFonts w:ascii="Arial" w:hAnsi="Arial" w:cs="Arial"/>
          <w:color w:val="000000"/>
          <w:sz w:val="24"/>
          <w:szCs w:val="24"/>
        </w:rPr>
        <w:t>People in Education Settings 2019</w:t>
      </w:r>
    </w:p>
    <w:p w14:paraId="4C16F540" w14:textId="77777777" w:rsidR="0025080A" w:rsidRPr="00944A8F" w:rsidRDefault="0025080A" w:rsidP="005317D5">
      <w:pPr>
        <w:pStyle w:val="ListParagraph"/>
        <w:numPr>
          <w:ilvl w:val="0"/>
          <w:numId w:val="13"/>
        </w:numPr>
        <w:spacing w:after="0"/>
        <w:jc w:val="both"/>
        <w:rPr>
          <w:rFonts w:ascii="Arial" w:hAnsi="Arial" w:cs="Arial"/>
          <w:color w:val="000000"/>
          <w:sz w:val="24"/>
          <w:szCs w:val="24"/>
        </w:rPr>
      </w:pPr>
      <w:r w:rsidRPr="00944A8F">
        <w:rPr>
          <w:rFonts w:ascii="Arial" w:hAnsi="Arial" w:cs="Arial"/>
          <w:color w:val="000000"/>
          <w:sz w:val="24"/>
          <w:szCs w:val="24"/>
        </w:rPr>
        <w:lastRenderedPageBreak/>
        <w:t>Single Equalities Scheme</w:t>
      </w:r>
    </w:p>
    <w:p w14:paraId="68B96BD2" w14:textId="77777777" w:rsidR="0025080A" w:rsidRPr="00944A8F" w:rsidRDefault="0025080A" w:rsidP="005317D5">
      <w:pPr>
        <w:pStyle w:val="ListParagraph"/>
        <w:numPr>
          <w:ilvl w:val="0"/>
          <w:numId w:val="13"/>
        </w:numPr>
        <w:spacing w:after="0"/>
        <w:jc w:val="both"/>
        <w:rPr>
          <w:rFonts w:ascii="Arial" w:hAnsi="Arial" w:cs="Arial"/>
          <w:color w:val="000000"/>
          <w:sz w:val="24"/>
          <w:szCs w:val="24"/>
        </w:rPr>
      </w:pPr>
      <w:r w:rsidRPr="00944A8F">
        <w:rPr>
          <w:rFonts w:ascii="Arial" w:hAnsi="Arial" w:cs="Arial"/>
          <w:color w:val="000000"/>
          <w:sz w:val="24"/>
          <w:szCs w:val="24"/>
        </w:rPr>
        <w:t xml:space="preserve">Exclusion and Suspension Policy </w:t>
      </w:r>
    </w:p>
    <w:p w14:paraId="002CE17A" w14:textId="77777777" w:rsidR="0025080A" w:rsidRPr="00944A8F" w:rsidRDefault="0025080A" w:rsidP="005317D5">
      <w:pPr>
        <w:pStyle w:val="ListParagraph"/>
        <w:numPr>
          <w:ilvl w:val="0"/>
          <w:numId w:val="13"/>
        </w:numPr>
        <w:spacing w:after="0"/>
        <w:jc w:val="both"/>
        <w:rPr>
          <w:rFonts w:ascii="Arial" w:hAnsi="Arial" w:cs="Arial"/>
          <w:color w:val="000000"/>
          <w:sz w:val="24"/>
          <w:szCs w:val="24"/>
        </w:rPr>
      </w:pPr>
      <w:r w:rsidRPr="00944A8F">
        <w:rPr>
          <w:rFonts w:ascii="Arial" w:hAnsi="Arial" w:cs="Arial"/>
          <w:color w:val="000000"/>
          <w:sz w:val="24"/>
          <w:szCs w:val="24"/>
        </w:rPr>
        <w:t xml:space="preserve">E-Safety Policy </w:t>
      </w:r>
    </w:p>
    <w:p w14:paraId="080CABFC" w14:textId="77777777" w:rsidR="0025080A" w:rsidRPr="00944A8F" w:rsidRDefault="0025080A" w:rsidP="005317D5">
      <w:pPr>
        <w:pStyle w:val="ListParagraph"/>
        <w:numPr>
          <w:ilvl w:val="0"/>
          <w:numId w:val="13"/>
        </w:numPr>
        <w:spacing w:after="0"/>
        <w:jc w:val="both"/>
        <w:rPr>
          <w:rFonts w:ascii="Arial" w:hAnsi="Arial" w:cs="Arial"/>
          <w:color w:val="000000"/>
          <w:sz w:val="24"/>
          <w:szCs w:val="24"/>
        </w:rPr>
      </w:pPr>
      <w:r w:rsidRPr="00944A8F">
        <w:rPr>
          <w:rFonts w:ascii="Arial" w:hAnsi="Arial" w:cs="Arial"/>
          <w:color w:val="000000"/>
          <w:sz w:val="24"/>
          <w:szCs w:val="24"/>
        </w:rPr>
        <w:t>Child Protection Policy</w:t>
      </w:r>
    </w:p>
    <w:p w14:paraId="2EF38E71" w14:textId="77777777" w:rsidR="006B5736" w:rsidRPr="00561523" w:rsidRDefault="00A51B89" w:rsidP="005317D5">
      <w:pPr>
        <w:pStyle w:val="ListParagraph"/>
        <w:numPr>
          <w:ilvl w:val="0"/>
          <w:numId w:val="13"/>
        </w:numPr>
        <w:spacing w:after="0"/>
        <w:jc w:val="both"/>
        <w:rPr>
          <w:color w:val="000000"/>
          <w:sz w:val="28"/>
          <w:szCs w:val="28"/>
        </w:rPr>
      </w:pPr>
      <w:r w:rsidRPr="00944A8F">
        <w:rPr>
          <w:rFonts w:ascii="Arial" w:hAnsi="Arial" w:cs="Arial"/>
          <w:color w:val="000000"/>
          <w:sz w:val="24"/>
          <w:szCs w:val="24"/>
        </w:rPr>
        <w:t>Physical Intervention Polic</w:t>
      </w:r>
      <w:r w:rsidR="006B5736" w:rsidRPr="00944A8F">
        <w:rPr>
          <w:rFonts w:ascii="Arial" w:hAnsi="Arial" w:cs="Arial"/>
          <w:color w:val="000000"/>
          <w:sz w:val="24"/>
          <w:szCs w:val="24"/>
        </w:rPr>
        <w:t>y</w:t>
      </w:r>
    </w:p>
    <w:p w14:paraId="65AB68C1" w14:textId="77777777" w:rsidR="00561523" w:rsidRPr="00C119E0" w:rsidRDefault="00561523" w:rsidP="005317D5">
      <w:pPr>
        <w:pStyle w:val="ListParagraph"/>
        <w:numPr>
          <w:ilvl w:val="0"/>
          <w:numId w:val="13"/>
        </w:numPr>
        <w:spacing w:after="0"/>
        <w:jc w:val="both"/>
        <w:rPr>
          <w:color w:val="000000"/>
          <w:sz w:val="28"/>
          <w:szCs w:val="28"/>
        </w:rPr>
      </w:pPr>
      <w:r w:rsidRPr="00C119E0">
        <w:rPr>
          <w:rFonts w:ascii="Arial" w:hAnsi="Arial" w:cs="Arial"/>
          <w:color w:val="000000"/>
          <w:sz w:val="24"/>
          <w:szCs w:val="24"/>
        </w:rPr>
        <w:t>SEN Policy</w:t>
      </w:r>
    </w:p>
    <w:p w14:paraId="03737B86" w14:textId="272A359C" w:rsidR="00DC09EE" w:rsidRPr="00957121" w:rsidRDefault="004805EC" w:rsidP="23810199">
      <w:pPr>
        <w:pStyle w:val="ListParagraph"/>
        <w:spacing w:after="0"/>
        <w:ind w:left="0"/>
        <w:jc w:val="both"/>
        <w:rPr>
          <w:rFonts w:ascii="Arial" w:hAnsi="Arial" w:cs="Arial"/>
          <w:b/>
          <w:bCs/>
          <w:sz w:val="28"/>
          <w:szCs w:val="28"/>
        </w:rPr>
      </w:pPr>
      <w:r>
        <w:br w:type="page"/>
      </w:r>
      <w:r w:rsidR="00DC09EE" w:rsidRPr="23810199">
        <w:rPr>
          <w:rFonts w:ascii="Arial" w:hAnsi="Arial" w:cs="Arial"/>
          <w:b/>
          <w:bCs/>
          <w:sz w:val="28"/>
          <w:szCs w:val="28"/>
        </w:rPr>
        <w:lastRenderedPageBreak/>
        <w:t xml:space="preserve">Appendix </w:t>
      </w:r>
      <w:r w:rsidR="3B781154" w:rsidRPr="23810199">
        <w:rPr>
          <w:rFonts w:ascii="Arial" w:hAnsi="Arial" w:cs="Arial"/>
          <w:b/>
          <w:bCs/>
          <w:sz w:val="28"/>
          <w:szCs w:val="28"/>
        </w:rPr>
        <w:t>1</w:t>
      </w:r>
    </w:p>
    <w:p w14:paraId="0E8C432C" w14:textId="77777777" w:rsidR="00DC09EE" w:rsidRPr="00053695" w:rsidRDefault="00DC09EE" w:rsidP="00DC09EE">
      <w:pPr>
        <w:spacing w:after="0"/>
        <w:jc w:val="both"/>
        <w:rPr>
          <w:rFonts w:ascii="Arial" w:hAnsi="Arial" w:cs="Arial"/>
        </w:rPr>
      </w:pPr>
      <w:r w:rsidRPr="00053695">
        <w:rPr>
          <w:rFonts w:ascii="Arial" w:hAnsi="Arial" w:cs="Arial"/>
        </w:rPr>
        <w:t>Examples of stage 1 behaviour where a reminder is needed would include:</w:t>
      </w:r>
    </w:p>
    <w:p w14:paraId="44C4C84E" w14:textId="77777777" w:rsidR="00DC09EE" w:rsidRPr="00053695"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Calling out</w:t>
      </w:r>
    </w:p>
    <w:p w14:paraId="40E461CA" w14:textId="77777777" w:rsidR="00DC09EE" w:rsidRPr="00053695"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Talking when someone else is talking</w:t>
      </w:r>
    </w:p>
    <w:p w14:paraId="3E921BFA" w14:textId="77777777" w:rsidR="00DC09EE" w:rsidRPr="00053695"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Interrupting a conversation</w:t>
      </w:r>
    </w:p>
    <w:p w14:paraId="43397159" w14:textId="77777777" w:rsidR="00DC09EE" w:rsidRPr="00053695"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Distracting others</w:t>
      </w:r>
    </w:p>
    <w:p w14:paraId="6E8AB571" w14:textId="77777777" w:rsidR="00DC09EE" w:rsidRPr="00053695"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Running in the corridor</w:t>
      </w:r>
    </w:p>
    <w:p w14:paraId="544C9510" w14:textId="77777777" w:rsidR="00DC09EE" w:rsidRDefault="00DC09EE" w:rsidP="005317D5">
      <w:pPr>
        <w:pStyle w:val="ListParagraph"/>
        <w:numPr>
          <w:ilvl w:val="0"/>
          <w:numId w:val="14"/>
        </w:numPr>
        <w:spacing w:after="0" w:line="240" w:lineRule="auto"/>
        <w:contextualSpacing w:val="0"/>
        <w:jc w:val="both"/>
        <w:rPr>
          <w:rFonts w:ascii="Arial" w:hAnsi="Arial" w:cs="Arial"/>
        </w:rPr>
      </w:pPr>
      <w:r w:rsidRPr="00053695">
        <w:rPr>
          <w:rFonts w:ascii="Arial" w:hAnsi="Arial" w:cs="Arial"/>
        </w:rPr>
        <w:t>Moving about the classroom without good reason and/or permission</w:t>
      </w:r>
    </w:p>
    <w:p w14:paraId="2BA226A1" w14:textId="77777777" w:rsidR="00DC09EE" w:rsidRPr="00334001" w:rsidRDefault="00DC09EE" w:rsidP="00DC09EE">
      <w:pPr>
        <w:pStyle w:val="ListParagraph"/>
        <w:spacing w:after="0" w:line="240" w:lineRule="auto"/>
        <w:contextualSpacing w:val="0"/>
        <w:jc w:val="both"/>
        <w:rPr>
          <w:rFonts w:ascii="Arial" w:hAnsi="Arial" w:cs="Arial"/>
        </w:rPr>
      </w:pPr>
    </w:p>
    <w:p w14:paraId="00AE6C31" w14:textId="77777777" w:rsidR="00DC09EE" w:rsidRPr="00053695" w:rsidRDefault="00DC09EE" w:rsidP="00DC09EE">
      <w:pPr>
        <w:spacing w:after="0"/>
        <w:jc w:val="both"/>
        <w:rPr>
          <w:rFonts w:ascii="Arial" w:hAnsi="Arial" w:cs="Arial"/>
        </w:rPr>
      </w:pPr>
      <w:r w:rsidRPr="00A70A28">
        <w:rPr>
          <w:rFonts w:ascii="Arial" w:hAnsi="Arial" w:cs="Arial"/>
        </w:rPr>
        <w:t>Examples of amber behaviours would include:</w:t>
      </w:r>
    </w:p>
    <w:p w14:paraId="757BE09C"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Inappropriate language e.g., non-threatening expression of displeasure</w:t>
      </w:r>
    </w:p>
    <w:p w14:paraId="12075BDB"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Name calling</w:t>
      </w:r>
    </w:p>
    <w:p w14:paraId="16A1339C"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Lack of respect for people or property</w:t>
      </w:r>
    </w:p>
    <w:p w14:paraId="3BB2ED39"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Rudeness</w:t>
      </w:r>
    </w:p>
    <w:p w14:paraId="60A1D7EC"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The very first instance of foul and abusive language</w:t>
      </w:r>
    </w:p>
    <w:p w14:paraId="70A1382C"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 xml:space="preserve">Refusal to follow instructions </w:t>
      </w:r>
    </w:p>
    <w:p w14:paraId="4D058F8C"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Non-verbal gestures</w:t>
      </w:r>
    </w:p>
    <w:p w14:paraId="07AA33C4"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Lying</w:t>
      </w:r>
    </w:p>
    <w:p w14:paraId="5D75501E" w14:textId="77777777" w:rsidR="00DC09EE" w:rsidRPr="00053695"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Rough play</w:t>
      </w:r>
    </w:p>
    <w:p w14:paraId="22D15DF5" w14:textId="77777777" w:rsidR="00DC09EE" w:rsidRDefault="00DC09EE" w:rsidP="005317D5">
      <w:pPr>
        <w:pStyle w:val="ListParagraph"/>
        <w:numPr>
          <w:ilvl w:val="0"/>
          <w:numId w:val="15"/>
        </w:numPr>
        <w:spacing w:after="0" w:line="240" w:lineRule="auto"/>
        <w:contextualSpacing w:val="0"/>
        <w:jc w:val="both"/>
        <w:rPr>
          <w:rFonts w:ascii="Arial" w:hAnsi="Arial" w:cs="Arial"/>
        </w:rPr>
      </w:pPr>
      <w:r w:rsidRPr="00053695">
        <w:rPr>
          <w:rFonts w:ascii="Arial" w:hAnsi="Arial" w:cs="Arial"/>
        </w:rPr>
        <w:t>Any persistent action exemplified at stage 1</w:t>
      </w:r>
    </w:p>
    <w:p w14:paraId="17AD93B2" w14:textId="77777777" w:rsidR="00DC09EE" w:rsidRPr="00334001" w:rsidRDefault="00DC09EE" w:rsidP="00DC09EE">
      <w:pPr>
        <w:pStyle w:val="ListParagraph"/>
        <w:spacing w:after="0" w:line="240" w:lineRule="auto"/>
        <w:contextualSpacing w:val="0"/>
        <w:jc w:val="both"/>
        <w:rPr>
          <w:rFonts w:ascii="Arial" w:hAnsi="Arial" w:cs="Arial"/>
        </w:rPr>
      </w:pPr>
    </w:p>
    <w:p w14:paraId="609E4D23" w14:textId="77777777" w:rsidR="00DC09EE" w:rsidRPr="00053695" w:rsidRDefault="00DC09EE" w:rsidP="00DC09EE">
      <w:pPr>
        <w:spacing w:after="0"/>
        <w:jc w:val="both"/>
        <w:rPr>
          <w:rFonts w:ascii="Arial" w:hAnsi="Arial" w:cs="Arial"/>
        </w:rPr>
      </w:pPr>
      <w:r w:rsidRPr="00A70A28">
        <w:rPr>
          <w:rFonts w:ascii="Arial" w:hAnsi="Arial" w:cs="Arial"/>
        </w:rPr>
        <w:t>Examples of red behaviours would include:</w:t>
      </w:r>
    </w:p>
    <w:p w14:paraId="6FE12BB2"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Any behaviour that puts themselves or any other person at risk of harm</w:t>
      </w:r>
    </w:p>
    <w:p w14:paraId="669191F4"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Any violent act towards any other person</w:t>
      </w:r>
    </w:p>
    <w:p w14:paraId="7951EB98"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Foul and abusive language towards any adult in school</w:t>
      </w:r>
    </w:p>
    <w:p w14:paraId="1BAEB035"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Threatening behaviour towards adults or children (with menace and/or intent)</w:t>
      </w:r>
    </w:p>
    <w:p w14:paraId="025ACA6B"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Racial abuse/homophobic abuse</w:t>
      </w:r>
    </w:p>
    <w:p w14:paraId="307FD76D"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Persistent refusal to follow instructions</w:t>
      </w:r>
    </w:p>
    <w:p w14:paraId="0403E695"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Theft</w:t>
      </w:r>
    </w:p>
    <w:p w14:paraId="22B69C77"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Spitting</w:t>
      </w:r>
    </w:p>
    <w:p w14:paraId="6ABF387E"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Running away from an adult</w:t>
      </w:r>
    </w:p>
    <w:p w14:paraId="24228221"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Deliberate damage to any property in school</w:t>
      </w:r>
    </w:p>
    <w:p w14:paraId="5F652DD5"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Bullying (see anti-bullying policy)</w:t>
      </w:r>
    </w:p>
    <w:p w14:paraId="0CDBBB4C" w14:textId="77777777" w:rsidR="00DC09EE" w:rsidRPr="00053695" w:rsidRDefault="00DC09EE" w:rsidP="005317D5">
      <w:pPr>
        <w:pStyle w:val="4Bulletedcopyblue"/>
        <w:numPr>
          <w:ilvl w:val="0"/>
          <w:numId w:val="3"/>
        </w:numPr>
        <w:spacing w:after="0" w:line="240" w:lineRule="auto"/>
        <w:rPr>
          <w:rFonts w:ascii="Arial" w:hAnsi="Arial"/>
        </w:rPr>
      </w:pPr>
      <w:r w:rsidRPr="00053695">
        <w:rPr>
          <w:rFonts w:ascii="Arial" w:hAnsi="Arial"/>
        </w:rPr>
        <w:t>Sexual harassment, meaning unwanted conduct of a sexual nature, such as:</w:t>
      </w:r>
    </w:p>
    <w:p w14:paraId="7523135E" w14:textId="77777777" w:rsidR="00DC09EE" w:rsidRPr="00053695" w:rsidRDefault="00DC09EE" w:rsidP="005317D5">
      <w:pPr>
        <w:pStyle w:val="Bulletedcopylevel2"/>
        <w:numPr>
          <w:ilvl w:val="0"/>
          <w:numId w:val="17"/>
        </w:numPr>
        <w:spacing w:after="0" w:line="240" w:lineRule="auto"/>
        <w:rPr>
          <w:rFonts w:ascii="Arial" w:hAnsi="Arial" w:cs="Arial"/>
        </w:rPr>
      </w:pPr>
      <w:r w:rsidRPr="00053695">
        <w:rPr>
          <w:rFonts w:ascii="Arial" w:hAnsi="Arial" w:cs="Arial"/>
        </w:rPr>
        <w:t>Sexual comments</w:t>
      </w:r>
    </w:p>
    <w:p w14:paraId="4FD924D9" w14:textId="77777777" w:rsidR="00DC09EE" w:rsidRPr="00053695" w:rsidRDefault="00DC09EE" w:rsidP="005317D5">
      <w:pPr>
        <w:pStyle w:val="Bulletedcopylevel2"/>
        <w:numPr>
          <w:ilvl w:val="0"/>
          <w:numId w:val="17"/>
        </w:numPr>
        <w:spacing w:after="0" w:line="240" w:lineRule="auto"/>
        <w:rPr>
          <w:rFonts w:ascii="Arial" w:hAnsi="Arial" w:cs="Arial"/>
        </w:rPr>
      </w:pPr>
      <w:r w:rsidRPr="00053695">
        <w:rPr>
          <w:rFonts w:ascii="Arial" w:hAnsi="Arial" w:cs="Arial"/>
        </w:rPr>
        <w:t>Sexual jokes or taunting</w:t>
      </w:r>
    </w:p>
    <w:p w14:paraId="0830C0ED" w14:textId="77777777" w:rsidR="00DC09EE" w:rsidRPr="00053695" w:rsidRDefault="00DC09EE" w:rsidP="005317D5">
      <w:pPr>
        <w:pStyle w:val="Bulletedcopylevel2"/>
        <w:numPr>
          <w:ilvl w:val="0"/>
          <w:numId w:val="17"/>
        </w:numPr>
        <w:spacing w:after="0" w:line="240" w:lineRule="auto"/>
        <w:rPr>
          <w:rFonts w:ascii="Arial" w:hAnsi="Arial" w:cs="Arial"/>
        </w:rPr>
      </w:pPr>
      <w:r w:rsidRPr="00053695">
        <w:rPr>
          <w:rFonts w:ascii="Arial" w:hAnsi="Arial" w:cs="Arial"/>
        </w:rPr>
        <w:t>Physical behaviour like interfering with clothes</w:t>
      </w:r>
    </w:p>
    <w:p w14:paraId="5FE376D7" w14:textId="77777777" w:rsidR="00DC09EE" w:rsidRPr="00053695" w:rsidRDefault="00DC09EE" w:rsidP="005317D5">
      <w:pPr>
        <w:pStyle w:val="Bulletedcopylevel2"/>
        <w:numPr>
          <w:ilvl w:val="0"/>
          <w:numId w:val="17"/>
        </w:numPr>
        <w:spacing w:after="0" w:line="240" w:lineRule="auto"/>
        <w:rPr>
          <w:rFonts w:ascii="Arial" w:hAnsi="Arial" w:cs="Arial"/>
        </w:rPr>
      </w:pPr>
      <w:r w:rsidRPr="00053695">
        <w:rPr>
          <w:rFonts w:ascii="Arial" w:hAnsi="Arial" w:cs="Arial"/>
        </w:rPr>
        <w:t>Online sexual harassment, such as unwanted sexual comments and messages (including on social media), sharing of nude or semi-nude images and/or videos, or sharing of unwanted explicit content</w:t>
      </w:r>
    </w:p>
    <w:p w14:paraId="3DF14ACE" w14:textId="77777777" w:rsidR="00DC09EE" w:rsidRPr="00053695" w:rsidRDefault="00DC09EE" w:rsidP="005317D5">
      <w:pPr>
        <w:pStyle w:val="ListParagraph"/>
        <w:numPr>
          <w:ilvl w:val="0"/>
          <w:numId w:val="16"/>
        </w:numPr>
        <w:spacing w:after="0" w:line="240" w:lineRule="auto"/>
        <w:contextualSpacing w:val="0"/>
        <w:jc w:val="both"/>
        <w:rPr>
          <w:rFonts w:ascii="Arial" w:hAnsi="Arial" w:cs="Arial"/>
        </w:rPr>
      </w:pPr>
      <w:r w:rsidRPr="00053695">
        <w:rPr>
          <w:rFonts w:ascii="Arial" w:hAnsi="Arial" w:cs="Arial"/>
        </w:rPr>
        <w:t>Sexual assault (intentional sexual touching without consent)</w:t>
      </w:r>
    </w:p>
    <w:p w14:paraId="1D6B376F" w14:textId="77777777" w:rsidR="00DC09EE" w:rsidRPr="00053695" w:rsidRDefault="00DC09EE" w:rsidP="005317D5">
      <w:pPr>
        <w:pStyle w:val="4Bulletedcopyblue"/>
        <w:numPr>
          <w:ilvl w:val="0"/>
          <w:numId w:val="3"/>
        </w:numPr>
        <w:spacing w:after="0" w:line="240" w:lineRule="auto"/>
        <w:rPr>
          <w:rFonts w:ascii="Arial" w:hAnsi="Arial"/>
        </w:rPr>
      </w:pPr>
      <w:r w:rsidRPr="00053695">
        <w:rPr>
          <w:rFonts w:ascii="Arial" w:hAnsi="Arial"/>
        </w:rPr>
        <w:t>Possession of any prohibited items. These are:</w:t>
      </w:r>
    </w:p>
    <w:p w14:paraId="25A1E5E1"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Knives or weapons</w:t>
      </w:r>
    </w:p>
    <w:p w14:paraId="2E89A335"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Alcohol</w:t>
      </w:r>
    </w:p>
    <w:p w14:paraId="35520734"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Illegal drugs</w:t>
      </w:r>
    </w:p>
    <w:p w14:paraId="4C257BE7"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Stolen items</w:t>
      </w:r>
    </w:p>
    <w:p w14:paraId="6760C724"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Tobacco and cigarette papers</w:t>
      </w:r>
    </w:p>
    <w:p w14:paraId="0F8B52AB" w14:textId="77777777" w:rsidR="00DC09EE" w:rsidRPr="00053695"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Fireworks</w:t>
      </w:r>
    </w:p>
    <w:p w14:paraId="0AC5C828" w14:textId="77777777" w:rsidR="00112BB6" w:rsidRDefault="00DC09EE" w:rsidP="005317D5">
      <w:pPr>
        <w:pStyle w:val="Bulletedcopylevel2"/>
        <w:numPr>
          <w:ilvl w:val="0"/>
          <w:numId w:val="18"/>
        </w:numPr>
        <w:spacing w:after="0" w:line="240" w:lineRule="auto"/>
        <w:rPr>
          <w:rFonts w:ascii="Arial" w:hAnsi="Arial" w:cs="Arial"/>
        </w:rPr>
      </w:pPr>
      <w:r w:rsidRPr="00053695">
        <w:rPr>
          <w:rFonts w:ascii="Arial" w:hAnsi="Arial" w:cs="Arial"/>
        </w:rPr>
        <w:t>Pornographic images</w:t>
      </w:r>
    </w:p>
    <w:p w14:paraId="695AB4DE" w14:textId="77777777" w:rsidR="00957121" w:rsidRPr="00957121" w:rsidRDefault="00DC09EE" w:rsidP="00957121">
      <w:pPr>
        <w:pStyle w:val="Bulletedcopylevel2"/>
        <w:numPr>
          <w:ilvl w:val="0"/>
          <w:numId w:val="0"/>
        </w:numPr>
        <w:spacing w:after="0" w:line="240" w:lineRule="auto"/>
        <w:ind w:left="737"/>
        <w:rPr>
          <w:rFonts w:ascii="Arial" w:hAnsi="Arial" w:cs="Arial"/>
        </w:rPr>
      </w:pPr>
      <w:r w:rsidRPr="00112BB6">
        <w:rPr>
          <w:rFonts w:ascii="Arial" w:hAnsi="Arial" w:cs="Arial"/>
          <w:b/>
        </w:rPr>
        <w:t>NB – THE ABOVE ARE ONLY EXAMPLES OF BEHAVIOURS FOR EACH STAGE. IT IS NOT EXHAUSTIVE AND THERE IS FLEXIBILITY IN THAT STAFF MAY USE THEIR PROFESSIONAL JUDGEMENT</w:t>
      </w:r>
    </w:p>
    <w:p w14:paraId="28AE51FC" w14:textId="2C26C878" w:rsidR="00112BB6" w:rsidRDefault="00FC1F33" w:rsidP="00957121">
      <w:pPr>
        <w:pStyle w:val="Heading3"/>
        <w:spacing w:line="276" w:lineRule="auto"/>
        <w:rPr>
          <w:color w:val="000000"/>
          <w:sz w:val="28"/>
          <w:szCs w:val="28"/>
          <w:lang w:val="en-GB"/>
        </w:rPr>
      </w:pPr>
      <w:r w:rsidRPr="00957121">
        <w:br w:type="page"/>
      </w:r>
      <w:r w:rsidR="00112BB6" w:rsidRPr="00944A8F">
        <w:rPr>
          <w:color w:val="000000"/>
          <w:sz w:val="28"/>
          <w:szCs w:val="28"/>
          <w:lang w:val="en-GB"/>
        </w:rPr>
        <w:lastRenderedPageBreak/>
        <w:t xml:space="preserve">Appendix </w:t>
      </w:r>
      <w:r w:rsidR="00CF6482">
        <w:rPr>
          <w:color w:val="000000"/>
          <w:sz w:val="28"/>
          <w:szCs w:val="28"/>
          <w:lang w:val="en-GB"/>
        </w:rPr>
        <w:t>2</w:t>
      </w:r>
      <w:r w:rsidR="00112BB6" w:rsidRPr="00944A8F">
        <w:rPr>
          <w:color w:val="000000"/>
          <w:sz w:val="28"/>
          <w:szCs w:val="28"/>
          <w:lang w:val="en-GB"/>
        </w:rPr>
        <w:t>: Behaviour Pathway</w:t>
      </w:r>
      <w:r w:rsidR="00B66D71" w:rsidRPr="00944A8F">
        <w:rPr>
          <w:color w:val="000000"/>
          <w:sz w:val="28"/>
          <w:szCs w:val="28"/>
          <w:lang w:val="en-GB"/>
        </w:rPr>
        <w:t xml:space="preserve"> </w:t>
      </w:r>
    </w:p>
    <w:p w14:paraId="0DE4B5B7" w14:textId="77777777" w:rsidR="00AD4839" w:rsidRPr="00AD4839" w:rsidRDefault="00AD4839" w:rsidP="00AD4839">
      <w:pPr>
        <w:pStyle w:val="1bodycopy10pt"/>
      </w:pPr>
    </w:p>
    <w:p w14:paraId="113AC104" w14:textId="625D00E5" w:rsidR="00112BB6" w:rsidRDefault="0033081E" w:rsidP="00112BB6">
      <w:pPr>
        <w:tabs>
          <w:tab w:val="left" w:pos="1946"/>
        </w:tabs>
        <w:rPr>
          <w:rFonts w:ascii="Arial" w:hAnsi="Arial" w:cs="Arial"/>
        </w:rPr>
      </w:pPr>
      <w:r>
        <w:rPr>
          <w:noProof/>
          <w:lang w:eastAsia="en-GB"/>
        </w:rPr>
        <mc:AlternateContent>
          <mc:Choice Requires="wpg">
            <w:drawing>
              <wp:anchor distT="0" distB="0" distL="114300" distR="114300" simplePos="0" relativeHeight="251632640" behindDoc="0" locked="0" layoutInCell="1" allowOverlap="1" wp14:anchorId="4958C0C2" wp14:editId="24F82B42">
                <wp:simplePos x="0" y="0"/>
                <wp:positionH relativeFrom="column">
                  <wp:posOffset>-51435</wp:posOffset>
                </wp:positionH>
                <wp:positionV relativeFrom="paragraph">
                  <wp:posOffset>133350</wp:posOffset>
                </wp:positionV>
                <wp:extent cx="6488430" cy="7567930"/>
                <wp:effectExtent l="15240" t="9525" r="1905" b="4445"/>
                <wp:wrapNone/>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88430" cy="7567930"/>
                          <a:chOff x="0" y="0"/>
                          <a:chExt cx="6488119" cy="7567754"/>
                        </a:xfrm>
                      </wpg:grpSpPr>
                      <wpg:grpSp>
                        <wpg:cNvPr id="4" name="Group 9"/>
                        <wpg:cNvGrpSpPr>
                          <a:grpSpLocks/>
                        </wpg:cNvGrpSpPr>
                        <wpg:grpSpPr bwMode="auto">
                          <a:xfrm>
                            <a:off x="0" y="0"/>
                            <a:ext cx="6080760" cy="4387215"/>
                            <a:chOff x="0" y="0"/>
                            <a:chExt cx="6080760" cy="4387241"/>
                          </a:xfrm>
                        </wpg:grpSpPr>
                        <wps:wsp>
                          <wps:cNvPr id="5" name="Rounded Rectangle 22"/>
                          <wps:cNvSpPr>
                            <a:spLocks noChangeArrowheads="1"/>
                          </wps:cNvSpPr>
                          <wps:spPr bwMode="auto">
                            <a:xfrm>
                              <a:off x="1177446" y="0"/>
                              <a:ext cx="3764280" cy="670560"/>
                            </a:xfrm>
                            <a:prstGeom prst="roundRect">
                              <a:avLst>
                                <a:gd name="adj" fmla="val 16667"/>
                              </a:avLst>
                            </a:prstGeom>
                            <a:solidFill>
                              <a:srgbClr val="BDD7EE"/>
                            </a:solidFill>
                            <a:ln w="12700" algn="ctr">
                              <a:solidFill>
                                <a:srgbClr val="2F528F"/>
                              </a:solidFill>
                              <a:miter lim="800000"/>
                              <a:headEnd/>
                              <a:tailEnd/>
                            </a:ln>
                          </wps:spPr>
                          <wps:txbx>
                            <w:txbxContent>
                              <w:p w14:paraId="51A1AD15" w14:textId="77777777" w:rsidR="003510DD" w:rsidRPr="00334001" w:rsidRDefault="003510DD" w:rsidP="00112BB6">
                                <w:pPr>
                                  <w:tabs>
                                    <w:tab w:val="left" w:pos="2928"/>
                                  </w:tabs>
                                  <w:spacing w:after="0" w:line="240" w:lineRule="auto"/>
                                  <w:jc w:val="center"/>
                                  <w:rPr>
                                    <w:b/>
                                    <w:bCs/>
                                    <w:color w:val="000000"/>
                                    <w:sz w:val="24"/>
                                    <w:szCs w:val="24"/>
                                  </w:rPr>
                                </w:pPr>
                                <w:r w:rsidRPr="00334001">
                                  <w:rPr>
                                    <w:b/>
                                    <w:bCs/>
                                    <w:color w:val="000000"/>
                                    <w:sz w:val="24"/>
                                    <w:szCs w:val="24"/>
                                  </w:rPr>
                                  <w:t>Stage 1</w:t>
                                </w:r>
                              </w:p>
                              <w:p w14:paraId="63387D03" w14:textId="7D5DF0B2" w:rsidR="003510DD" w:rsidRPr="00334001" w:rsidRDefault="003510DD" w:rsidP="00112BB6">
                                <w:pPr>
                                  <w:spacing w:after="0" w:line="240" w:lineRule="auto"/>
                                  <w:jc w:val="center"/>
                                  <w:rPr>
                                    <w:color w:val="000000"/>
                                  </w:rPr>
                                </w:pPr>
                                <w:r w:rsidRPr="00334001">
                                  <w:rPr>
                                    <w:color w:val="000000"/>
                                  </w:rPr>
                                  <w:t>Class teachers will inform parents of any amber incidents</w:t>
                                </w:r>
                                <w:r w:rsidR="00E2652E">
                                  <w:rPr>
                                    <w:color w:val="000000"/>
                                  </w:rPr>
                                  <w:t xml:space="preserve"> (teacher discretion if appropriate)</w:t>
                                </w:r>
                                <w:r w:rsidRPr="00334001">
                                  <w:rPr>
                                    <w:color w:val="000000"/>
                                  </w:rPr>
                                  <w:t>.</w:t>
                                </w:r>
                              </w:p>
                              <w:p w14:paraId="78EFDA2A" w14:textId="77777777" w:rsidR="003510DD" w:rsidRPr="002049F7" w:rsidRDefault="003510DD" w:rsidP="00112BB6">
                                <w:pPr>
                                  <w:spacing w:after="0" w:line="240" w:lineRule="auto"/>
                                  <w:jc w:val="center"/>
                                </w:pPr>
                                <w:r w:rsidRPr="002049F7">
                                  <w:rPr>
                                    <w:color w:val="FF0000"/>
                                  </w:rPr>
                                  <w:t>Record incidents and contact with parents on CPOMS</w:t>
                                </w:r>
                                <w:r>
                                  <w:t>.</w:t>
                                </w:r>
                              </w:p>
                              <w:p w14:paraId="66204FF1" w14:textId="77777777" w:rsidR="003510DD" w:rsidRPr="00334001" w:rsidRDefault="003510DD" w:rsidP="00112BB6">
                                <w:pPr>
                                  <w:jc w:val="center"/>
                                  <w:rPr>
                                    <w:color w:val="000000"/>
                                  </w:rPr>
                                </w:pPr>
                              </w:p>
                            </w:txbxContent>
                          </wps:txbx>
                          <wps:bodyPr rot="0" vert="horz" wrap="square" lIns="91440" tIns="45720" rIns="91440" bIns="45720" anchor="ctr" anchorCtr="0" upright="1">
                            <a:noAutofit/>
                          </wps:bodyPr>
                        </wps:wsp>
                        <wps:wsp>
                          <wps:cNvPr id="6" name="Rounded Rectangle 6"/>
                          <wps:cNvSpPr>
                            <a:spLocks noChangeArrowheads="1"/>
                          </wps:cNvSpPr>
                          <wps:spPr bwMode="auto">
                            <a:xfrm>
                              <a:off x="0" y="1703540"/>
                              <a:ext cx="6080760" cy="1569720"/>
                            </a:xfrm>
                            <a:prstGeom prst="roundRect">
                              <a:avLst>
                                <a:gd name="adj" fmla="val 16667"/>
                              </a:avLst>
                            </a:prstGeom>
                            <a:solidFill>
                              <a:srgbClr val="BDD7EE"/>
                            </a:solidFill>
                            <a:ln w="12700" algn="ctr">
                              <a:solidFill>
                                <a:srgbClr val="2F528F"/>
                              </a:solidFill>
                              <a:miter lim="800000"/>
                              <a:headEnd/>
                              <a:tailEnd/>
                            </a:ln>
                          </wps:spPr>
                          <wps:txbx>
                            <w:txbxContent>
                              <w:p w14:paraId="7C1CD0B0" w14:textId="77777777" w:rsidR="003510DD" w:rsidRPr="00334001" w:rsidRDefault="003510DD" w:rsidP="00112BB6">
                                <w:pPr>
                                  <w:spacing w:after="0" w:line="240" w:lineRule="auto"/>
                                  <w:jc w:val="center"/>
                                  <w:rPr>
                                    <w:b/>
                                    <w:bCs/>
                                  </w:rPr>
                                </w:pPr>
                                <w:r w:rsidRPr="00334001">
                                  <w:rPr>
                                    <w:b/>
                                    <w:bCs/>
                                    <w:color w:val="FF0000"/>
                                  </w:rPr>
                                  <w:t>Green Standard Behaviour not achieved</w:t>
                                </w:r>
                              </w:p>
                              <w:p w14:paraId="1C4FB7F0" w14:textId="77777777" w:rsidR="003510DD" w:rsidRPr="00334001" w:rsidRDefault="003510DD" w:rsidP="00112BB6">
                                <w:pPr>
                                  <w:spacing w:after="0" w:line="259" w:lineRule="auto"/>
                                  <w:jc w:val="center"/>
                                  <w:rPr>
                                    <w:b/>
                                    <w:bCs/>
                                    <w:color w:val="000000"/>
                                    <w:sz w:val="24"/>
                                    <w:szCs w:val="24"/>
                                  </w:rPr>
                                </w:pPr>
                                <w:r w:rsidRPr="00334001">
                                  <w:rPr>
                                    <w:b/>
                                    <w:bCs/>
                                    <w:color w:val="000000"/>
                                    <w:sz w:val="24"/>
                                    <w:szCs w:val="24"/>
                                  </w:rPr>
                                  <w:t>Stage 2</w:t>
                                </w:r>
                              </w:p>
                              <w:p w14:paraId="38EFB501" w14:textId="542AECB8" w:rsidR="003510DD" w:rsidRPr="00334001" w:rsidRDefault="00347990" w:rsidP="00112BB6">
                                <w:pPr>
                                  <w:spacing w:after="0" w:line="259" w:lineRule="auto"/>
                                  <w:jc w:val="center"/>
                                  <w:rPr>
                                    <w:color w:val="000000"/>
                                  </w:rPr>
                                </w:pPr>
                                <w:r>
                                  <w:rPr>
                                    <w:color w:val="000000"/>
                                  </w:rPr>
                                  <w:t>3 red</w:t>
                                </w:r>
                                <w:r w:rsidR="003510DD" w:rsidRPr="00334001">
                                  <w:rPr>
                                    <w:color w:val="000000"/>
                                  </w:rPr>
                                  <w:t xml:space="preserve"> behaviour incidents or </w:t>
                                </w:r>
                                <w:r>
                                  <w:rPr>
                                    <w:color w:val="000000"/>
                                  </w:rPr>
                                  <w:t>repeated amber</w:t>
                                </w:r>
                                <w:r w:rsidR="003510DD" w:rsidRPr="00334001">
                                  <w:rPr>
                                    <w:color w:val="000000"/>
                                  </w:rPr>
                                  <w:t xml:space="preserve"> incident</w:t>
                                </w:r>
                                <w:r>
                                  <w:rPr>
                                    <w:color w:val="000000"/>
                                  </w:rPr>
                                  <w:t>s</w:t>
                                </w:r>
                                <w:r w:rsidR="003510DD" w:rsidRPr="00334001">
                                  <w:rPr>
                                    <w:color w:val="000000"/>
                                  </w:rPr>
                                  <w:t xml:space="preserve"> (class teachers’ discretion) - class teacher and </w:t>
                                </w:r>
                                <w:r w:rsidR="003510DD" w:rsidRPr="00334001">
                                  <w:rPr>
                                    <w:color w:val="000000"/>
                                    <w:u w:val="single"/>
                                  </w:rPr>
                                  <w:t>phase leader</w:t>
                                </w:r>
                                <w:r w:rsidR="003510DD" w:rsidRPr="00334001">
                                  <w:rPr>
                                    <w:color w:val="000000"/>
                                  </w:rPr>
                                  <w:t xml:space="preserve"> meet wi</w:t>
                                </w:r>
                                <w:r w:rsidR="00C119E0">
                                  <w:rPr>
                                    <w:color w:val="000000"/>
                                  </w:rPr>
                                  <w:t>th parents to discuss concerns.</w:t>
                                </w:r>
                                <w:r w:rsidR="00E2652E">
                                  <w:rPr>
                                    <w:color w:val="000000"/>
                                  </w:rPr>
                                  <w:t xml:space="preserve"> Letter sent and saved on CPOMS</w:t>
                                </w:r>
                              </w:p>
                              <w:p w14:paraId="2B919DD2" w14:textId="77777777" w:rsidR="003510DD" w:rsidRPr="00334001" w:rsidRDefault="003510DD" w:rsidP="00112BB6">
                                <w:pPr>
                                  <w:spacing w:after="160" w:line="259" w:lineRule="auto"/>
                                  <w:jc w:val="center"/>
                                  <w:rPr>
                                    <w:color w:val="FF0000"/>
                                  </w:rPr>
                                </w:pPr>
                                <w:r w:rsidRPr="00334001">
                                  <w:rPr>
                                    <w:color w:val="FF0000"/>
                                  </w:rPr>
                                  <w:t>Record all incidents on CPOMS (number amber incidents), contact parents (linked to key member of staff).</w:t>
                                </w:r>
                              </w:p>
                              <w:p w14:paraId="2DBF0D7D" w14:textId="77777777" w:rsidR="003510DD" w:rsidRDefault="003510DD" w:rsidP="00112BB6">
                                <w:pPr>
                                  <w:jc w:val="center"/>
                                </w:pPr>
                              </w:p>
                            </w:txbxContent>
                          </wps:txbx>
                          <wps:bodyPr rot="0" vert="horz" wrap="square" lIns="91440" tIns="45720" rIns="91440" bIns="45720" anchor="ctr" anchorCtr="0" upright="1">
                            <a:noAutofit/>
                          </wps:bodyPr>
                        </wps:wsp>
                        <wps:wsp>
                          <wps:cNvPr id="7" name="Rounded Rectangle 10"/>
                          <wps:cNvSpPr>
                            <a:spLocks noChangeArrowheads="1"/>
                          </wps:cNvSpPr>
                          <wps:spPr bwMode="auto">
                            <a:xfrm>
                              <a:off x="0" y="1034545"/>
                              <a:ext cx="2819400" cy="464820"/>
                            </a:xfrm>
                            <a:prstGeom prst="roundRect">
                              <a:avLst>
                                <a:gd name="adj" fmla="val 16667"/>
                              </a:avLst>
                            </a:prstGeom>
                            <a:solidFill>
                              <a:srgbClr val="DEEBF7"/>
                            </a:solidFill>
                            <a:ln w="12700" algn="ctr">
                              <a:solidFill>
                                <a:srgbClr val="2F528F"/>
                              </a:solidFill>
                              <a:miter lim="800000"/>
                              <a:headEnd/>
                              <a:tailEnd/>
                            </a:ln>
                          </wps:spPr>
                          <wps:txbx>
                            <w:txbxContent>
                              <w:p w14:paraId="337730AF" w14:textId="77777777" w:rsidR="003510DD" w:rsidRPr="004C7910" w:rsidRDefault="003510DD" w:rsidP="00112BB6">
                                <w:pPr>
                                  <w:spacing w:after="0" w:line="240" w:lineRule="auto"/>
                                  <w:jc w:val="center"/>
                                  <w:rPr>
                                    <w:b/>
                                    <w:bCs/>
                                    <w:color w:val="00B050"/>
                                  </w:rPr>
                                </w:pPr>
                                <w:r w:rsidRPr="004C7910">
                                  <w:rPr>
                                    <w:b/>
                                    <w:bCs/>
                                    <w:color w:val="00B050"/>
                                  </w:rPr>
                                  <w:t>Green Standard Behaviour achieved</w:t>
                                </w:r>
                              </w:p>
                              <w:p w14:paraId="399AC90A" w14:textId="77777777" w:rsidR="003510DD" w:rsidRDefault="003510DD" w:rsidP="00112BB6">
                                <w:pPr>
                                  <w:jc w:val="center"/>
                                </w:pPr>
                                <w:r w:rsidRPr="009A4D88">
                                  <w:t>Behaviour improves – no further action</w:t>
                                </w:r>
                              </w:p>
                            </w:txbxContent>
                          </wps:txbx>
                          <wps:bodyPr rot="0" vert="horz" wrap="square" lIns="91440" tIns="45720" rIns="91440" bIns="45720" anchor="ctr" anchorCtr="0" upright="1">
                            <a:noAutofit/>
                          </wps:bodyPr>
                        </wps:wsp>
                        <wps:wsp>
                          <wps:cNvPr id="8" name="Straight Arrow Connector 11"/>
                          <wps:cNvCnPr>
                            <a:cxnSpLocks noChangeArrowheads="1"/>
                          </wps:cNvCnPr>
                          <wps:spPr bwMode="auto">
                            <a:xfrm flipH="1">
                              <a:off x="1741639" y="695455"/>
                              <a:ext cx="247650" cy="33909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s:wsp>
                          <wps:cNvPr id="9" name="Straight Arrow Connector 12"/>
                          <wps:cNvCnPr>
                            <a:cxnSpLocks noChangeArrowheads="1"/>
                          </wps:cNvCnPr>
                          <wps:spPr bwMode="auto">
                            <a:xfrm>
                              <a:off x="3977274" y="695455"/>
                              <a:ext cx="439420" cy="94742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s:wsp>
                          <wps:cNvPr id="10" name="Straight Arrow Connector 13"/>
                          <wps:cNvCnPr>
                            <a:cxnSpLocks noChangeArrowheads="1"/>
                          </wps:cNvCnPr>
                          <wps:spPr bwMode="auto">
                            <a:xfrm flipH="1">
                              <a:off x="1616379" y="3250765"/>
                              <a:ext cx="240030" cy="36957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s:wsp>
                          <wps:cNvPr id="11" name="Straight Arrow Connector 14"/>
                          <wps:cNvCnPr>
                            <a:cxnSpLocks noChangeArrowheads="1"/>
                          </wps:cNvCnPr>
                          <wps:spPr bwMode="auto">
                            <a:xfrm>
                              <a:off x="4603576" y="3263291"/>
                              <a:ext cx="422910" cy="112395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s:wsp>
                          <wps:cNvPr id="12" name="Rounded Rectangle 15"/>
                          <wps:cNvSpPr>
                            <a:spLocks noChangeArrowheads="1"/>
                          </wps:cNvSpPr>
                          <wps:spPr bwMode="auto">
                            <a:xfrm>
                              <a:off x="25052" y="3645074"/>
                              <a:ext cx="3931920" cy="670560"/>
                            </a:xfrm>
                            <a:prstGeom prst="roundRect">
                              <a:avLst>
                                <a:gd name="adj" fmla="val 16667"/>
                              </a:avLst>
                            </a:prstGeom>
                            <a:solidFill>
                              <a:srgbClr val="DEEBF7"/>
                            </a:solidFill>
                            <a:ln w="12700" algn="ctr">
                              <a:solidFill>
                                <a:srgbClr val="2F528F"/>
                              </a:solidFill>
                              <a:miter lim="800000"/>
                              <a:headEnd/>
                              <a:tailEnd/>
                            </a:ln>
                          </wps:spPr>
                          <wps:txbx>
                            <w:txbxContent>
                              <w:p w14:paraId="5DA5A122" w14:textId="77777777" w:rsidR="00E2652E" w:rsidRDefault="003510DD" w:rsidP="00112BB6">
                                <w:pPr>
                                  <w:spacing w:after="0" w:line="240" w:lineRule="auto"/>
                                  <w:rPr>
                                    <w:b/>
                                    <w:bCs/>
                                    <w:color w:val="00B050"/>
                                  </w:rPr>
                                </w:pPr>
                                <w:r w:rsidRPr="00334001">
                                  <w:rPr>
                                    <w:b/>
                                    <w:bCs/>
                                    <w:color w:val="00B050"/>
                                  </w:rPr>
                                  <w:t>G</w:t>
                                </w:r>
                                <w:r w:rsidR="00E2652E">
                                  <w:rPr>
                                    <w:b/>
                                    <w:bCs/>
                                    <w:color w:val="00B050"/>
                                  </w:rPr>
                                  <w:t>reen Standard Behaviour Achieved</w:t>
                                </w:r>
                              </w:p>
                              <w:p w14:paraId="205BAFFE" w14:textId="5E0E6D28" w:rsidR="003510DD" w:rsidRPr="00E2652E" w:rsidRDefault="00E2652E" w:rsidP="00E2652E">
                                <w:pPr>
                                  <w:spacing w:after="0" w:line="240" w:lineRule="auto"/>
                                  <w:jc w:val="center"/>
                                  <w:rPr>
                                    <w:b/>
                                    <w:bCs/>
                                    <w:color w:val="00B050"/>
                                  </w:rPr>
                                </w:pPr>
                                <w:r w:rsidRPr="00E2652E">
                                  <w:rPr>
                                    <w:b/>
                                    <w:bCs/>
                                  </w:rPr>
                                  <w:t>P</w:t>
                                </w:r>
                                <w:r w:rsidR="003510DD" w:rsidRPr="00334001">
                                  <w:rPr>
                                    <w:color w:val="000000"/>
                                  </w:rPr>
                                  <w:t>arents informed. Phase leaders to check-in</w:t>
                                </w:r>
                              </w:p>
                              <w:p w14:paraId="7BC81197" w14:textId="77777777" w:rsidR="003510DD" w:rsidRPr="00334001" w:rsidRDefault="003510DD" w:rsidP="00E2652E">
                                <w:pPr>
                                  <w:spacing w:after="0" w:line="240" w:lineRule="auto"/>
                                  <w:jc w:val="center"/>
                                  <w:rPr>
                                    <w:color w:val="000000"/>
                                  </w:rPr>
                                </w:pPr>
                                <w:r w:rsidRPr="00334001">
                                  <w:rPr>
                                    <w:color w:val="000000"/>
                                  </w:rPr>
                                  <w:t>with class teacher the following week.</w:t>
                                </w:r>
                              </w:p>
                              <w:p w14:paraId="6B62F1B3" w14:textId="77777777" w:rsidR="003510DD" w:rsidRDefault="003510DD" w:rsidP="00112BB6">
                                <w:pPr>
                                  <w:jc w:val="center"/>
                                </w:pPr>
                              </w:p>
                            </w:txbxContent>
                          </wps:txbx>
                          <wps:bodyPr rot="0" vert="horz" wrap="square" lIns="91440" tIns="45720" rIns="91440" bIns="45720" anchor="ctr" anchorCtr="0" upright="1">
                            <a:noAutofit/>
                          </wps:bodyPr>
                        </wps:wsp>
                      </wpg:grpSp>
                      <wpg:grpSp>
                        <wpg:cNvPr id="13" name="Group 3"/>
                        <wpg:cNvGrpSpPr>
                          <a:grpSpLocks/>
                        </wpg:cNvGrpSpPr>
                        <wpg:grpSpPr bwMode="auto">
                          <a:xfrm>
                            <a:off x="107004" y="4533089"/>
                            <a:ext cx="6381115" cy="3034665"/>
                            <a:chOff x="0" y="-116752"/>
                            <a:chExt cx="6381489" cy="3035734"/>
                          </a:xfrm>
                        </wpg:grpSpPr>
                        <wps:wsp>
                          <wps:cNvPr id="14" name="Rounded Rectangle 7"/>
                          <wps:cNvSpPr>
                            <a:spLocks noChangeArrowheads="1"/>
                          </wps:cNvSpPr>
                          <wps:spPr bwMode="auto">
                            <a:xfrm>
                              <a:off x="0" y="-116752"/>
                              <a:ext cx="6164580" cy="1465219"/>
                            </a:xfrm>
                            <a:prstGeom prst="roundRect">
                              <a:avLst>
                                <a:gd name="adj" fmla="val 16667"/>
                              </a:avLst>
                            </a:prstGeom>
                            <a:solidFill>
                              <a:srgbClr val="BDD7EE"/>
                            </a:solidFill>
                            <a:ln w="12700" algn="ctr">
                              <a:solidFill>
                                <a:srgbClr val="2F528F"/>
                              </a:solidFill>
                              <a:miter lim="800000"/>
                              <a:headEnd/>
                              <a:tailEnd/>
                            </a:ln>
                          </wps:spPr>
                          <wps:txbx>
                            <w:txbxContent>
                              <w:p w14:paraId="3DB84AC3" w14:textId="77777777" w:rsidR="003510DD" w:rsidRPr="004C7910" w:rsidRDefault="003510DD" w:rsidP="00112BB6">
                                <w:pPr>
                                  <w:spacing w:after="0" w:line="240" w:lineRule="auto"/>
                                  <w:jc w:val="center"/>
                                  <w:rPr>
                                    <w:b/>
                                    <w:bCs/>
                                  </w:rPr>
                                </w:pPr>
                                <w:r w:rsidRPr="004C7910">
                                  <w:rPr>
                                    <w:b/>
                                    <w:bCs/>
                                    <w:color w:val="FF0000"/>
                                  </w:rPr>
                                  <w:t>Green Standard Behaviour not achieved</w:t>
                                </w:r>
                              </w:p>
                              <w:p w14:paraId="7FCD1A6B" w14:textId="77777777" w:rsidR="003510DD" w:rsidRPr="003A7AFA" w:rsidRDefault="003510DD" w:rsidP="00112BB6">
                                <w:pPr>
                                  <w:spacing w:after="0" w:line="240" w:lineRule="auto"/>
                                  <w:jc w:val="center"/>
                                  <w:rPr>
                                    <w:b/>
                                    <w:bCs/>
                                    <w:color w:val="000000"/>
                                    <w:sz w:val="24"/>
                                    <w:szCs w:val="24"/>
                                  </w:rPr>
                                </w:pPr>
                                <w:r w:rsidRPr="003A7AFA">
                                  <w:rPr>
                                    <w:b/>
                                    <w:bCs/>
                                    <w:color w:val="000000"/>
                                    <w:sz w:val="24"/>
                                    <w:szCs w:val="24"/>
                                  </w:rPr>
                                  <w:t>Stage 3</w:t>
                                </w:r>
                              </w:p>
                              <w:p w14:paraId="62EA0AE4" w14:textId="77777777" w:rsidR="003510DD" w:rsidRPr="00C119E0" w:rsidRDefault="003510DD" w:rsidP="00112BB6">
                                <w:pPr>
                                  <w:tabs>
                                    <w:tab w:val="left" w:pos="1560"/>
                                  </w:tabs>
                                  <w:spacing w:after="0" w:line="240" w:lineRule="auto"/>
                                  <w:jc w:val="center"/>
                                  <w:rPr>
                                    <w:color w:val="000000"/>
                                  </w:rPr>
                                </w:pPr>
                                <w:r w:rsidRPr="00C119E0">
                                  <w:rPr>
                                    <w:color w:val="000000"/>
                                  </w:rPr>
                                  <w:t xml:space="preserve">Further incidents that are having a negative impact on own or others’ learning or not following </w:t>
                                </w:r>
                                <w:r w:rsidR="000F7FE0" w:rsidRPr="00C119E0">
                                  <w:rPr>
                                    <w:color w:val="000000"/>
                                  </w:rPr>
                                  <w:t>the school</w:t>
                                </w:r>
                                <w:r w:rsidRPr="00C119E0">
                                  <w:rPr>
                                    <w:color w:val="000000"/>
                                  </w:rPr>
                                  <w:t xml:space="preserve"> green standards. Member of </w:t>
                                </w:r>
                                <w:r w:rsidRPr="00C119E0">
                                  <w:rPr>
                                    <w:color w:val="000000"/>
                                    <w:u w:val="single"/>
                                  </w:rPr>
                                  <w:t>Inclusion Team</w:t>
                                </w:r>
                                <w:r w:rsidRPr="00C119E0">
                                  <w:rPr>
                                    <w:color w:val="000000"/>
                                  </w:rPr>
                                  <w:t xml:space="preserve"> and class teacher to meet with parents and child and a </w:t>
                                </w:r>
                                <w:r w:rsidRPr="00C119E0">
                                  <w:rPr>
                                    <w:color w:val="000000"/>
                                    <w:u w:val="single"/>
                                  </w:rPr>
                                  <w:t>behaviour plan</w:t>
                                </w:r>
                                <w:r w:rsidRPr="00C119E0">
                                  <w:rPr>
                                    <w:color w:val="000000"/>
                                  </w:rPr>
                                  <w:t xml:space="preserve"> will be agreed and signed.</w:t>
                                </w:r>
                              </w:p>
                              <w:p w14:paraId="243462E2" w14:textId="77777777" w:rsidR="003510DD" w:rsidRPr="00C119E0" w:rsidRDefault="003510DD" w:rsidP="00112BB6">
                                <w:pPr>
                                  <w:spacing w:after="0" w:line="240" w:lineRule="auto"/>
                                  <w:jc w:val="center"/>
                                  <w:rPr>
                                    <w:color w:val="FF0000"/>
                                  </w:rPr>
                                </w:pPr>
                                <w:r w:rsidRPr="00C119E0">
                                  <w:rPr>
                                    <w:color w:val="FF0000"/>
                                  </w:rPr>
                                  <w:t>Record on CPOMS. File Behaviour plan</w:t>
                                </w:r>
                              </w:p>
                              <w:p w14:paraId="108317F2" w14:textId="77777777" w:rsidR="003510DD" w:rsidRPr="00E422F5" w:rsidRDefault="003510DD" w:rsidP="00112BB6">
                                <w:pPr>
                                  <w:spacing w:after="0" w:line="240" w:lineRule="auto"/>
                                  <w:jc w:val="center"/>
                                  <w:rPr>
                                    <w:color w:val="FF0000"/>
                                  </w:rPr>
                                </w:pPr>
                                <w:r w:rsidRPr="00C119E0">
                                  <w:rPr>
                                    <w:color w:val="FF0000"/>
                                  </w:rPr>
                                  <w:t>Outside agency refer</w:t>
                                </w:r>
                                <w:r w:rsidR="00AD4839" w:rsidRPr="00C119E0">
                                  <w:rPr>
                                    <w:color w:val="FF0000"/>
                                  </w:rPr>
                                  <w:t>rals will be made at this point if appropriate</w:t>
                                </w:r>
                              </w:p>
                              <w:p w14:paraId="1AC78409" w14:textId="77777777" w:rsidR="003510DD" w:rsidRDefault="003510DD" w:rsidP="00112BB6">
                                <w:pPr>
                                  <w:jc w:val="center"/>
                                </w:pPr>
                                <w:r>
                                  <w:t>~~~~~~~~~~~~~~~~</w:t>
                                </w:r>
                              </w:p>
                            </w:txbxContent>
                          </wps:txbx>
                          <wps:bodyPr rot="0" vert="horz" wrap="square" lIns="91440" tIns="45720" rIns="91440" bIns="45720" anchor="ctr" anchorCtr="0" upright="1">
                            <a:noAutofit/>
                          </wps:bodyPr>
                        </wps:wsp>
                        <wps:wsp>
                          <wps:cNvPr id="15" name="Text Box 27"/>
                          <wps:cNvSpPr txBox="1">
                            <a:spLocks noChangeArrowheads="1"/>
                          </wps:cNvSpPr>
                          <wps:spPr bwMode="auto">
                            <a:xfrm>
                              <a:off x="145924" y="1859093"/>
                              <a:ext cx="2652808" cy="960120"/>
                            </a:xfrm>
                            <a:prstGeom prst="rect">
                              <a:avLst/>
                            </a:prstGeom>
                            <a:solidFill>
                              <a:srgbClr val="DEEBF7"/>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0DDB66CA" w14:textId="77777777" w:rsidR="003510DD" w:rsidRPr="004C7910" w:rsidRDefault="003510DD" w:rsidP="00112BB6">
                                <w:pPr>
                                  <w:spacing w:after="0" w:line="240" w:lineRule="auto"/>
                                  <w:rPr>
                                    <w:b/>
                                    <w:bCs/>
                                    <w:color w:val="00B050"/>
                                  </w:rPr>
                                </w:pPr>
                                <w:r w:rsidRPr="004C7910">
                                  <w:rPr>
                                    <w:b/>
                                    <w:bCs/>
                                    <w:color w:val="00B050"/>
                                  </w:rPr>
                                  <w:t>Green Standard Behaviour Achieved</w:t>
                                </w:r>
                              </w:p>
                              <w:p w14:paraId="2D5A6A9B" w14:textId="77777777" w:rsidR="003510DD" w:rsidRPr="00C119E0" w:rsidRDefault="003510DD" w:rsidP="00112BB6">
                                <w:pPr>
                                  <w:spacing w:after="0" w:line="240" w:lineRule="auto"/>
                                </w:pPr>
                                <w:r w:rsidRPr="00C119E0">
                                  <w:t xml:space="preserve">Behaviour plan gradually removed to promote independent green </w:t>
                                </w:r>
                              </w:p>
                              <w:p w14:paraId="75BD9CFD" w14:textId="77777777" w:rsidR="003510DD" w:rsidRDefault="003510DD" w:rsidP="00112BB6">
                                <w:pPr>
                                  <w:spacing w:after="0" w:line="240" w:lineRule="auto"/>
                                </w:pPr>
                                <w:r w:rsidRPr="00C119E0">
                                  <w:t>behaviour. Phase leaders to check-in with class teacher the following week.</w:t>
                                </w:r>
                              </w:p>
                            </w:txbxContent>
                          </wps:txbx>
                          <wps:bodyPr rot="0" vert="horz" wrap="square" lIns="91440" tIns="45720" rIns="91440" bIns="45720" anchor="t" anchorCtr="0" upright="1">
                            <a:noAutofit/>
                          </wps:bodyPr>
                        </wps:wsp>
                        <wps:wsp>
                          <wps:cNvPr id="16" name="Text Box 25"/>
                          <wps:cNvSpPr txBox="1">
                            <a:spLocks noChangeArrowheads="1"/>
                          </wps:cNvSpPr>
                          <wps:spPr bwMode="auto">
                            <a:xfrm>
                              <a:off x="3219189" y="1791222"/>
                              <a:ext cx="3162300" cy="1127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5E1062B2" w14:textId="77777777" w:rsidR="003510DD" w:rsidRDefault="003510DD" w:rsidP="00774E81">
                                <w:pPr>
                                  <w:shd w:val="clear" w:color="auto" w:fill="BDD6EE"/>
                                  <w:spacing w:after="0" w:line="240" w:lineRule="auto"/>
                                  <w:rPr>
                                    <w:b/>
                                    <w:bCs/>
                                    <w:color w:val="FF0000"/>
                                  </w:rPr>
                                </w:pPr>
                                <w:r w:rsidRPr="004C7910">
                                  <w:rPr>
                                    <w:b/>
                                    <w:bCs/>
                                    <w:color w:val="FF0000"/>
                                  </w:rPr>
                                  <w:t>Green Standard Behaviour not achieved</w:t>
                                </w:r>
                              </w:p>
                              <w:p w14:paraId="70BFE924" w14:textId="77777777" w:rsidR="003510DD" w:rsidRPr="004C7910" w:rsidRDefault="003510DD" w:rsidP="00774E81">
                                <w:pPr>
                                  <w:shd w:val="clear" w:color="auto" w:fill="BDD6EE"/>
                                  <w:spacing w:after="0" w:line="240" w:lineRule="auto"/>
                                  <w:jc w:val="center"/>
                                  <w:rPr>
                                    <w:b/>
                                    <w:bCs/>
                                    <w:sz w:val="24"/>
                                    <w:szCs w:val="24"/>
                                  </w:rPr>
                                </w:pPr>
                                <w:r w:rsidRPr="00E422F5">
                                  <w:rPr>
                                    <w:b/>
                                    <w:bCs/>
                                    <w:sz w:val="24"/>
                                    <w:szCs w:val="24"/>
                                  </w:rPr>
                                  <w:t xml:space="preserve">Stage </w:t>
                                </w:r>
                                <w:r>
                                  <w:rPr>
                                    <w:b/>
                                    <w:bCs/>
                                    <w:sz w:val="24"/>
                                    <w:szCs w:val="24"/>
                                  </w:rPr>
                                  <w:t>4</w:t>
                                </w:r>
                              </w:p>
                              <w:p w14:paraId="4A52B624" w14:textId="77777777" w:rsidR="003510DD" w:rsidRDefault="003510DD" w:rsidP="00774E81">
                                <w:pPr>
                                  <w:shd w:val="clear" w:color="auto" w:fill="BDD6EE"/>
                                  <w:spacing w:after="0" w:line="240" w:lineRule="auto"/>
                                </w:pPr>
                                <w:r w:rsidRPr="00C119E0">
                                  <w:t>Further meeting with HT, Inclusion/Pastoral Leader and family. Consideration of suspension / alternative provision / higher level support from external professionals.</w:t>
                                </w:r>
                                <w:r>
                                  <w:t xml:space="preserve"> </w:t>
                                </w:r>
                              </w:p>
                            </w:txbxContent>
                          </wps:txbx>
                          <wps:bodyPr rot="0" vert="horz" wrap="square" lIns="91440" tIns="45720" rIns="91440" bIns="45720" anchor="t" anchorCtr="0" upright="1">
                            <a:noAutofit/>
                          </wps:bodyPr>
                        </wps:wsp>
                        <wps:wsp>
                          <wps:cNvPr id="17" name="Straight Arrow Connector 23"/>
                          <wps:cNvCnPr>
                            <a:cxnSpLocks noChangeArrowheads="1"/>
                          </wps:cNvCnPr>
                          <wps:spPr bwMode="auto">
                            <a:xfrm flipH="1">
                              <a:off x="1415963" y="1359335"/>
                              <a:ext cx="240030" cy="36957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s:wsp>
                          <wps:cNvPr id="18" name="Straight Arrow Connector 24"/>
                          <wps:cNvCnPr>
                            <a:cxnSpLocks noChangeArrowheads="1"/>
                          </wps:cNvCnPr>
                          <wps:spPr bwMode="auto">
                            <a:xfrm>
                              <a:off x="4290425" y="1371861"/>
                              <a:ext cx="293370" cy="308610"/>
                            </a:xfrm>
                            <a:prstGeom prst="straightConnector1">
                              <a:avLst/>
                            </a:prstGeom>
                            <a:noFill/>
                            <a:ln w="28575" algn="ctr">
                              <a:solidFill>
                                <a:srgbClr val="FFC000"/>
                              </a:solidFill>
                              <a:miter lim="800000"/>
                              <a:headEnd/>
                              <a:tailEnd type="triangle" w="med" len="med"/>
                            </a:ln>
                            <a:extLst>
                              <a:ext uri="{909E8E84-426E-40DD-AFC4-6F175D3DCCD1}">
                                <a14:hiddenFill xmlns:a14="http://schemas.microsoft.com/office/drawing/2010/main">
                                  <a:noFill/>
                                </a14:hiddenFill>
                              </a:ext>
                            </a:extLst>
                          </wps:spPr>
                          <wps:bodyPr/>
                        </wps:wsp>
                      </wpg:grpSp>
                    </wpg:wgp>
                  </a:graphicData>
                </a:graphic>
                <wp14:sizeRelH relativeFrom="page">
                  <wp14:pctWidth>0</wp14:pctWidth>
                </wp14:sizeRelH>
                <wp14:sizeRelV relativeFrom="page">
                  <wp14:pctHeight>0</wp14:pctHeight>
                </wp14:sizeRelV>
              </wp:anchor>
            </w:drawing>
          </mc:Choice>
          <mc:Fallback>
            <w:pict>
              <v:group w14:anchorId="4958C0C2" id="Group 3" o:spid="_x0000_s1027" style="position:absolute;margin-left:-4.05pt;margin-top:10.5pt;width:510.9pt;height:595.9pt;z-index:251632640" coordsize="64881,756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">
                <v:group id="Group 9" o:spid="_x0000_s1028" style="position:absolute;width:60807;height:43872" coordsize="60807,438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oundrect id="Rounded Rectangle 22" o:spid="_x0000_s1029" style="position:absolute;left:11774;width:37643;height:670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" fillcolor="#bdd7ee" strokecolor="#2f528f" strokeweight="1pt">
                    <v:stroke joinstyle="miter"/>
                    <v:textbox>
                      <w:txbxContent>
                        <w:p w14:paraId="51A1AD15" w14:textId="77777777" w:rsidR="003510DD" w:rsidRPr="00334001" w:rsidRDefault="003510DD" w:rsidP="00112BB6">
                          <w:pPr>
                            <w:tabs>
                              <w:tab w:val="left" w:pos="2928"/>
                            </w:tabs>
                            <w:spacing w:after="0" w:line="240" w:lineRule="auto"/>
                            <w:jc w:val="center"/>
                            <w:rPr>
                              <w:b/>
                              <w:bCs/>
                              <w:color w:val="000000"/>
                              <w:sz w:val="24"/>
                              <w:szCs w:val="24"/>
                            </w:rPr>
                          </w:pPr>
                          <w:r w:rsidRPr="00334001">
                            <w:rPr>
                              <w:b/>
                              <w:bCs/>
                              <w:color w:val="000000"/>
                              <w:sz w:val="24"/>
                              <w:szCs w:val="24"/>
                            </w:rPr>
                            <w:t>Stage 1</w:t>
                          </w:r>
                        </w:p>
                        <w:p w14:paraId="63387D03" w14:textId="7D5DF0B2" w:rsidR="003510DD" w:rsidRPr="00334001" w:rsidRDefault="003510DD" w:rsidP="00112BB6">
                          <w:pPr>
                            <w:spacing w:after="0" w:line="240" w:lineRule="auto"/>
                            <w:jc w:val="center"/>
                            <w:rPr>
                              <w:color w:val="000000"/>
                            </w:rPr>
                          </w:pPr>
                          <w:r w:rsidRPr="00334001">
                            <w:rPr>
                              <w:color w:val="000000"/>
                            </w:rPr>
                            <w:t>Class teachers will inform parents of any amber incidents</w:t>
                          </w:r>
                          <w:r w:rsidR="00E2652E">
                            <w:rPr>
                              <w:color w:val="000000"/>
                            </w:rPr>
                            <w:t xml:space="preserve"> (teacher discretion if appropriate)</w:t>
                          </w:r>
                          <w:r w:rsidRPr="00334001">
                            <w:rPr>
                              <w:color w:val="000000"/>
                            </w:rPr>
                            <w:t>.</w:t>
                          </w:r>
                        </w:p>
                        <w:p w14:paraId="78EFDA2A" w14:textId="77777777" w:rsidR="003510DD" w:rsidRPr="002049F7" w:rsidRDefault="003510DD" w:rsidP="00112BB6">
                          <w:pPr>
                            <w:spacing w:after="0" w:line="240" w:lineRule="auto"/>
                            <w:jc w:val="center"/>
                          </w:pPr>
                          <w:r w:rsidRPr="002049F7">
                            <w:rPr>
                              <w:color w:val="FF0000"/>
                            </w:rPr>
                            <w:t>Record incidents and contact with parents on CPOMS</w:t>
                          </w:r>
                          <w:r>
                            <w:t>.</w:t>
                          </w:r>
                        </w:p>
                        <w:p w14:paraId="66204FF1" w14:textId="77777777" w:rsidR="003510DD" w:rsidRPr="00334001" w:rsidRDefault="003510DD" w:rsidP="00112BB6">
                          <w:pPr>
                            <w:jc w:val="center"/>
                            <w:rPr>
                              <w:color w:val="000000"/>
                            </w:rPr>
                          </w:pPr>
                        </w:p>
                      </w:txbxContent>
                    </v:textbox>
                  </v:roundrect>
                  <v:roundrect id="Rounded Rectangle 6" o:spid="_x0000_s1030" style="position:absolute;top:17035;width:60807;height:1569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" fillcolor="#bdd7ee" strokecolor="#2f528f" strokeweight="1pt">
                    <v:stroke joinstyle="miter"/>
                    <v:textbox>
                      <w:txbxContent>
                        <w:p w14:paraId="7C1CD0B0" w14:textId="77777777" w:rsidR="003510DD" w:rsidRPr="00334001" w:rsidRDefault="003510DD" w:rsidP="00112BB6">
                          <w:pPr>
                            <w:spacing w:after="0" w:line="240" w:lineRule="auto"/>
                            <w:jc w:val="center"/>
                            <w:rPr>
                              <w:b/>
                              <w:bCs/>
                            </w:rPr>
                          </w:pPr>
                          <w:r w:rsidRPr="00334001">
                            <w:rPr>
                              <w:b/>
                              <w:bCs/>
                              <w:color w:val="FF0000"/>
                            </w:rPr>
                            <w:t>Green Standard Behaviour not achieved</w:t>
                          </w:r>
                        </w:p>
                        <w:p w14:paraId="1C4FB7F0" w14:textId="77777777" w:rsidR="003510DD" w:rsidRPr="00334001" w:rsidRDefault="003510DD" w:rsidP="00112BB6">
                          <w:pPr>
                            <w:spacing w:after="0" w:line="259" w:lineRule="auto"/>
                            <w:jc w:val="center"/>
                            <w:rPr>
                              <w:b/>
                              <w:bCs/>
                              <w:color w:val="000000"/>
                              <w:sz w:val="24"/>
                              <w:szCs w:val="24"/>
                            </w:rPr>
                          </w:pPr>
                          <w:r w:rsidRPr="00334001">
                            <w:rPr>
                              <w:b/>
                              <w:bCs/>
                              <w:color w:val="000000"/>
                              <w:sz w:val="24"/>
                              <w:szCs w:val="24"/>
                            </w:rPr>
                            <w:t>Stage 2</w:t>
                          </w:r>
                        </w:p>
                        <w:p w14:paraId="38EFB501" w14:textId="542AECB8" w:rsidR="003510DD" w:rsidRPr="00334001" w:rsidRDefault="00347990" w:rsidP="00112BB6">
                          <w:pPr>
                            <w:spacing w:after="0" w:line="259" w:lineRule="auto"/>
                            <w:jc w:val="center"/>
                            <w:rPr>
                              <w:color w:val="000000"/>
                            </w:rPr>
                          </w:pPr>
                          <w:r>
                            <w:rPr>
                              <w:color w:val="000000"/>
                            </w:rPr>
                            <w:t>3 red</w:t>
                          </w:r>
                          <w:r w:rsidR="003510DD" w:rsidRPr="00334001">
                            <w:rPr>
                              <w:color w:val="000000"/>
                            </w:rPr>
                            <w:t xml:space="preserve"> behaviour incidents or </w:t>
                          </w:r>
                          <w:r>
                            <w:rPr>
                              <w:color w:val="000000"/>
                            </w:rPr>
                            <w:t>repeated amber</w:t>
                          </w:r>
                          <w:r w:rsidR="003510DD" w:rsidRPr="00334001">
                            <w:rPr>
                              <w:color w:val="000000"/>
                            </w:rPr>
                            <w:t xml:space="preserve"> incident</w:t>
                          </w:r>
                          <w:r>
                            <w:rPr>
                              <w:color w:val="000000"/>
                            </w:rPr>
                            <w:t>s</w:t>
                          </w:r>
                          <w:r w:rsidR="003510DD" w:rsidRPr="00334001">
                            <w:rPr>
                              <w:color w:val="000000"/>
                            </w:rPr>
                            <w:t xml:space="preserve"> (class teachers’ discretion) - class teacher and </w:t>
                          </w:r>
                          <w:r w:rsidR="003510DD" w:rsidRPr="00334001">
                            <w:rPr>
                              <w:color w:val="000000"/>
                              <w:u w:val="single"/>
                            </w:rPr>
                            <w:t>phase leader</w:t>
                          </w:r>
                          <w:r w:rsidR="003510DD" w:rsidRPr="00334001">
                            <w:rPr>
                              <w:color w:val="000000"/>
                            </w:rPr>
                            <w:t xml:space="preserve"> meet wi</w:t>
                          </w:r>
                          <w:r w:rsidR="00C119E0">
                            <w:rPr>
                              <w:color w:val="000000"/>
                            </w:rPr>
                            <w:t>th parents to discuss concerns.</w:t>
                          </w:r>
                          <w:r w:rsidR="00E2652E">
                            <w:rPr>
                              <w:color w:val="000000"/>
                            </w:rPr>
                            <w:t xml:space="preserve"> Letter sent and saved on CPOMS</w:t>
                          </w:r>
                        </w:p>
                        <w:p w14:paraId="2B919DD2" w14:textId="77777777" w:rsidR="003510DD" w:rsidRPr="00334001" w:rsidRDefault="003510DD" w:rsidP="00112BB6">
                          <w:pPr>
                            <w:spacing w:after="160" w:line="259" w:lineRule="auto"/>
                            <w:jc w:val="center"/>
                            <w:rPr>
                              <w:color w:val="FF0000"/>
                            </w:rPr>
                          </w:pPr>
                          <w:r w:rsidRPr="00334001">
                            <w:rPr>
                              <w:color w:val="FF0000"/>
                            </w:rPr>
                            <w:t>Record all incidents on CPOMS (number amber incidents), contact parents (linked to key member of staff).</w:t>
                          </w:r>
                        </w:p>
                        <w:p w14:paraId="2DBF0D7D" w14:textId="77777777" w:rsidR="003510DD" w:rsidRDefault="003510DD" w:rsidP="00112BB6">
                          <w:pPr>
                            <w:jc w:val="center"/>
                          </w:pPr>
                        </w:p>
                      </w:txbxContent>
                    </v:textbox>
                  </v:roundrect>
                  <v:roundrect id="Rounded Rectangle 10" o:spid="_x0000_s1031" style="position:absolute;top:10345;width:28194;height:4648;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" fillcolor="#deebf7" strokecolor="#2f528f" strokeweight="1pt">
                    <v:stroke joinstyle="miter"/>
                    <v:textbox>
                      <w:txbxContent>
                        <w:p w14:paraId="337730AF" w14:textId="77777777" w:rsidR="003510DD" w:rsidRPr="004C7910" w:rsidRDefault="003510DD" w:rsidP="00112BB6">
                          <w:pPr>
                            <w:spacing w:after="0" w:line="240" w:lineRule="auto"/>
                            <w:jc w:val="center"/>
                            <w:rPr>
                              <w:b/>
                              <w:bCs/>
                              <w:color w:val="00B050"/>
                            </w:rPr>
                          </w:pPr>
                          <w:r w:rsidRPr="004C7910">
                            <w:rPr>
                              <w:b/>
                              <w:bCs/>
                              <w:color w:val="00B050"/>
                            </w:rPr>
                            <w:t>Green Standard Behaviour achieved</w:t>
                          </w:r>
                        </w:p>
                        <w:p w14:paraId="399AC90A" w14:textId="77777777" w:rsidR="003510DD" w:rsidRDefault="003510DD" w:rsidP="00112BB6">
                          <w:pPr>
                            <w:jc w:val="center"/>
                          </w:pPr>
                          <w:r w:rsidRPr="009A4D88">
                            <w:t>Behaviour improves – no further action</w:t>
                          </w:r>
                        </w:p>
                      </w:txbxContent>
                    </v:textbox>
                  </v:roundrect>
                  <v:shapetype id="_x0000_t32" coordsize="21600,21600" o:spt="32" o:oned="t" path="m,l21600,21600e" filled="f">
                    <v:path arrowok="t" fillok="f" o:connecttype="none"/>
                    <o:lock v:ext="edit" shapetype="t"/>
                  </v:shapetype>
                  <v:shape id="Straight Arrow Connector 11" o:spid="_x0000_s1032" type="#_x0000_t32" style="position:absolute;left:17416;top:6954;width:2476;height:3391;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" strokecolor="#ffc000" strokeweight="2.25pt">
                    <v:stroke endarrow="block" joinstyle="miter"/>
                    <v:path arrowok="f"/>
                    <o:lock v:ext="edit" shapetype="f"/>
                  </v:shape>
                  <v:shape id="Straight Arrow Connector 12" o:spid="_x0000_s1033" type="#_x0000_t32" style="position:absolute;left:39772;top:6954;width:4394;height:9474;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" strokecolor="#ffc000" strokeweight="2.25pt">
                    <v:stroke endarrow="block" joinstyle="miter"/>
                    <v:path arrowok="f"/>
                    <o:lock v:ext="edit" shapetype="f"/>
                  </v:shape>
                  <v:shape id="Straight Arrow Connector 13" o:spid="_x0000_s1034" type="#_x0000_t32" style="position:absolute;left:16163;top:32507;width:2401;height:369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" strokecolor="#ffc000" strokeweight="2.25pt">
                    <v:stroke endarrow="block" joinstyle="miter"/>
                    <v:path arrowok="f"/>
                    <o:lock v:ext="edit" shapetype="f"/>
                  </v:shape>
                  <v:shape id="Straight Arrow Connector 14" o:spid="_x0000_s1035" type="#_x0000_t32" style="position:absolute;left:46035;top:32632;width:4229;height:1124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" strokecolor="#ffc000" strokeweight="2.25pt">
                    <v:stroke endarrow="block" joinstyle="miter"/>
                    <v:path arrowok="f"/>
                    <o:lock v:ext="edit" shapetype="f"/>
                  </v:shape>
                  <v:roundrect id="Rounded Rectangle 15" o:spid="_x0000_s1036" style="position:absolute;left:250;top:36450;width:39319;height:670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" fillcolor="#deebf7" strokecolor="#2f528f" strokeweight="1pt">
                    <v:stroke joinstyle="miter"/>
                    <v:textbox>
                      <w:txbxContent>
                        <w:p w14:paraId="5DA5A122" w14:textId="77777777" w:rsidR="00E2652E" w:rsidRDefault="003510DD" w:rsidP="00112BB6">
                          <w:pPr>
                            <w:spacing w:after="0" w:line="240" w:lineRule="auto"/>
                            <w:rPr>
                              <w:b/>
                              <w:bCs/>
                              <w:color w:val="00B050"/>
                            </w:rPr>
                          </w:pPr>
                          <w:r w:rsidRPr="00334001">
                            <w:rPr>
                              <w:b/>
                              <w:bCs/>
                              <w:color w:val="00B050"/>
                            </w:rPr>
                            <w:t>G</w:t>
                          </w:r>
                          <w:r w:rsidR="00E2652E">
                            <w:rPr>
                              <w:b/>
                              <w:bCs/>
                              <w:color w:val="00B050"/>
                            </w:rPr>
                            <w:t>reen Standard Behaviour Achieved</w:t>
                          </w:r>
                        </w:p>
                        <w:p w14:paraId="205BAFFE" w14:textId="5E0E6D28" w:rsidR="003510DD" w:rsidRPr="00E2652E" w:rsidRDefault="00E2652E" w:rsidP="00E2652E">
                          <w:pPr>
                            <w:spacing w:after="0" w:line="240" w:lineRule="auto"/>
                            <w:jc w:val="center"/>
                            <w:rPr>
                              <w:b/>
                              <w:bCs/>
                              <w:color w:val="00B050"/>
                            </w:rPr>
                          </w:pPr>
                          <w:r w:rsidRPr="00E2652E">
                            <w:rPr>
                              <w:b/>
                              <w:bCs/>
                            </w:rPr>
                            <w:t>P</w:t>
                          </w:r>
                          <w:r w:rsidR="003510DD" w:rsidRPr="00334001">
                            <w:rPr>
                              <w:color w:val="000000"/>
                            </w:rPr>
                            <w:t>arents informed. Phase leaders to check-in</w:t>
                          </w:r>
                        </w:p>
                        <w:p w14:paraId="7BC81197" w14:textId="77777777" w:rsidR="003510DD" w:rsidRPr="00334001" w:rsidRDefault="003510DD" w:rsidP="00E2652E">
                          <w:pPr>
                            <w:spacing w:after="0" w:line="240" w:lineRule="auto"/>
                            <w:jc w:val="center"/>
                            <w:rPr>
                              <w:color w:val="000000"/>
                            </w:rPr>
                          </w:pPr>
                          <w:r w:rsidRPr="00334001">
                            <w:rPr>
                              <w:color w:val="000000"/>
                            </w:rPr>
                            <w:t>with class teacher the following week.</w:t>
                          </w:r>
                        </w:p>
                        <w:p w14:paraId="6B62F1B3" w14:textId="77777777" w:rsidR="003510DD" w:rsidRDefault="003510DD" w:rsidP="00112BB6">
                          <w:pPr>
                            <w:jc w:val="center"/>
                          </w:pPr>
                        </w:p>
                      </w:txbxContent>
                    </v:textbox>
                  </v:roundrect>
                </v:group>
                <v:group id="_x0000_s1037" style="position:absolute;left:1070;top:45330;width:63811;height:30347" coordorigin=",-1167" coordsize="63814,30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">
                  <v:roundrect id="Rounded Rectangle 7" o:spid="_x0000_s1038" style="position:absolute;top:-1167;width:61645;height:1465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" fillcolor="#bdd7ee" strokecolor="#2f528f" strokeweight="1pt">
                    <v:stroke joinstyle="miter"/>
                    <v:textbox>
                      <w:txbxContent>
                        <w:p w14:paraId="3DB84AC3" w14:textId="77777777" w:rsidR="003510DD" w:rsidRPr="004C7910" w:rsidRDefault="003510DD" w:rsidP="00112BB6">
                          <w:pPr>
                            <w:spacing w:after="0" w:line="240" w:lineRule="auto"/>
                            <w:jc w:val="center"/>
                            <w:rPr>
                              <w:b/>
                              <w:bCs/>
                            </w:rPr>
                          </w:pPr>
                          <w:r w:rsidRPr="004C7910">
                            <w:rPr>
                              <w:b/>
                              <w:bCs/>
                              <w:color w:val="FF0000"/>
                            </w:rPr>
                            <w:t>Green Standard Behaviour not achieved</w:t>
                          </w:r>
                        </w:p>
                        <w:p w14:paraId="7FCD1A6B" w14:textId="77777777" w:rsidR="003510DD" w:rsidRPr="003A7AFA" w:rsidRDefault="003510DD" w:rsidP="00112BB6">
                          <w:pPr>
                            <w:spacing w:after="0" w:line="240" w:lineRule="auto"/>
                            <w:jc w:val="center"/>
                            <w:rPr>
                              <w:b/>
                              <w:bCs/>
                              <w:color w:val="000000"/>
                              <w:sz w:val="24"/>
                              <w:szCs w:val="24"/>
                            </w:rPr>
                          </w:pPr>
                          <w:r w:rsidRPr="003A7AFA">
                            <w:rPr>
                              <w:b/>
                              <w:bCs/>
                              <w:color w:val="000000"/>
                              <w:sz w:val="24"/>
                              <w:szCs w:val="24"/>
                            </w:rPr>
                            <w:t>Stage 3</w:t>
                          </w:r>
                        </w:p>
                        <w:p w14:paraId="62EA0AE4" w14:textId="77777777" w:rsidR="003510DD" w:rsidRPr="00C119E0" w:rsidRDefault="003510DD" w:rsidP="00112BB6">
                          <w:pPr>
                            <w:tabs>
                              <w:tab w:val="left" w:pos="1560"/>
                            </w:tabs>
                            <w:spacing w:after="0" w:line="240" w:lineRule="auto"/>
                            <w:jc w:val="center"/>
                            <w:rPr>
                              <w:color w:val="000000"/>
                            </w:rPr>
                          </w:pPr>
                          <w:r w:rsidRPr="00C119E0">
                            <w:rPr>
                              <w:color w:val="000000"/>
                            </w:rPr>
                            <w:t xml:space="preserve">Further incidents that are having a negative impact on own or others’ learning or not following </w:t>
                          </w:r>
                          <w:r w:rsidR="000F7FE0" w:rsidRPr="00C119E0">
                            <w:rPr>
                              <w:color w:val="000000"/>
                            </w:rPr>
                            <w:t>the school</w:t>
                          </w:r>
                          <w:r w:rsidRPr="00C119E0">
                            <w:rPr>
                              <w:color w:val="000000"/>
                            </w:rPr>
                            <w:t xml:space="preserve"> green standards. Member of </w:t>
                          </w:r>
                          <w:r w:rsidRPr="00C119E0">
                            <w:rPr>
                              <w:color w:val="000000"/>
                              <w:u w:val="single"/>
                            </w:rPr>
                            <w:t>Inclusion Team</w:t>
                          </w:r>
                          <w:r w:rsidRPr="00C119E0">
                            <w:rPr>
                              <w:color w:val="000000"/>
                            </w:rPr>
                            <w:t xml:space="preserve"> and class teacher to meet with parents and child and a </w:t>
                          </w:r>
                          <w:r w:rsidRPr="00C119E0">
                            <w:rPr>
                              <w:color w:val="000000"/>
                              <w:u w:val="single"/>
                            </w:rPr>
                            <w:t>behaviour plan</w:t>
                          </w:r>
                          <w:r w:rsidRPr="00C119E0">
                            <w:rPr>
                              <w:color w:val="000000"/>
                            </w:rPr>
                            <w:t xml:space="preserve"> will be agreed and signed.</w:t>
                          </w:r>
                        </w:p>
                        <w:p w14:paraId="243462E2" w14:textId="77777777" w:rsidR="003510DD" w:rsidRPr="00C119E0" w:rsidRDefault="003510DD" w:rsidP="00112BB6">
                          <w:pPr>
                            <w:spacing w:after="0" w:line="240" w:lineRule="auto"/>
                            <w:jc w:val="center"/>
                            <w:rPr>
                              <w:color w:val="FF0000"/>
                            </w:rPr>
                          </w:pPr>
                          <w:r w:rsidRPr="00C119E0">
                            <w:rPr>
                              <w:color w:val="FF0000"/>
                            </w:rPr>
                            <w:t>Record on CPOMS. File Behaviour plan</w:t>
                          </w:r>
                        </w:p>
                        <w:p w14:paraId="108317F2" w14:textId="77777777" w:rsidR="003510DD" w:rsidRPr="00E422F5" w:rsidRDefault="003510DD" w:rsidP="00112BB6">
                          <w:pPr>
                            <w:spacing w:after="0" w:line="240" w:lineRule="auto"/>
                            <w:jc w:val="center"/>
                            <w:rPr>
                              <w:color w:val="FF0000"/>
                            </w:rPr>
                          </w:pPr>
                          <w:r w:rsidRPr="00C119E0">
                            <w:rPr>
                              <w:color w:val="FF0000"/>
                            </w:rPr>
                            <w:t>Outside agency refer</w:t>
                          </w:r>
                          <w:r w:rsidR="00AD4839" w:rsidRPr="00C119E0">
                            <w:rPr>
                              <w:color w:val="FF0000"/>
                            </w:rPr>
                            <w:t>rals will be made at this point if appropriate</w:t>
                          </w:r>
                        </w:p>
                        <w:p w14:paraId="1AC78409" w14:textId="77777777" w:rsidR="003510DD" w:rsidRDefault="003510DD" w:rsidP="00112BB6">
                          <w:pPr>
                            <w:jc w:val="center"/>
                          </w:pPr>
                          <w:r>
                            <w:t>~~~~~~~~~~~~~~~~</w:t>
                          </w:r>
                        </w:p>
                      </w:txbxContent>
                    </v:textbox>
                  </v:roundrect>
                  <v:shape id="Text Box 27" o:spid="_x0000_s1039" type="#_x0000_t202" style="position:absolute;left:1459;top:18590;width:26528;height:96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" fillcolor="#deebf7" stroked="f" strokeweight=".5pt">
                    <v:textbox>
                      <w:txbxContent>
                        <w:p w14:paraId="0DDB66CA" w14:textId="77777777" w:rsidR="003510DD" w:rsidRPr="004C7910" w:rsidRDefault="003510DD" w:rsidP="00112BB6">
                          <w:pPr>
                            <w:spacing w:after="0" w:line="240" w:lineRule="auto"/>
                            <w:rPr>
                              <w:b/>
                              <w:bCs/>
                              <w:color w:val="00B050"/>
                            </w:rPr>
                          </w:pPr>
                          <w:r w:rsidRPr="004C7910">
                            <w:rPr>
                              <w:b/>
                              <w:bCs/>
                              <w:color w:val="00B050"/>
                            </w:rPr>
                            <w:t>Green Standard Behaviour Achieved</w:t>
                          </w:r>
                        </w:p>
                        <w:p w14:paraId="2D5A6A9B" w14:textId="77777777" w:rsidR="003510DD" w:rsidRPr="00C119E0" w:rsidRDefault="003510DD" w:rsidP="00112BB6">
                          <w:pPr>
                            <w:spacing w:after="0" w:line="240" w:lineRule="auto"/>
                          </w:pPr>
                          <w:r w:rsidRPr="00C119E0">
                            <w:t xml:space="preserve">Behaviour plan gradually removed to promote independent green </w:t>
                          </w:r>
                        </w:p>
                        <w:p w14:paraId="75BD9CFD" w14:textId="77777777" w:rsidR="003510DD" w:rsidRDefault="003510DD" w:rsidP="00112BB6">
                          <w:pPr>
                            <w:spacing w:after="0" w:line="240" w:lineRule="auto"/>
                          </w:pPr>
                          <w:r w:rsidRPr="00C119E0">
                            <w:t>behaviour. Phase leaders to check-in with class teacher the following week.</w:t>
                          </w:r>
                        </w:p>
                      </w:txbxContent>
                    </v:textbox>
                  </v:shape>
                  <v:shape id="Text Box 25" o:spid="_x0000_s1040" type="#_x0000_t202" style="position:absolute;left:32191;top:17912;width:31623;height:11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" filled="f" stroked="f" strokeweight=".5pt">
                    <v:textbox>
                      <w:txbxContent>
                        <w:p w14:paraId="5E1062B2" w14:textId="77777777" w:rsidR="003510DD" w:rsidRDefault="003510DD" w:rsidP="00774E81">
                          <w:pPr>
                            <w:shd w:val="clear" w:color="auto" w:fill="BDD6EE"/>
                            <w:spacing w:after="0" w:line="240" w:lineRule="auto"/>
                            <w:rPr>
                              <w:b/>
                              <w:bCs/>
                              <w:color w:val="FF0000"/>
                            </w:rPr>
                          </w:pPr>
                          <w:r w:rsidRPr="004C7910">
                            <w:rPr>
                              <w:b/>
                              <w:bCs/>
                              <w:color w:val="FF0000"/>
                            </w:rPr>
                            <w:t>Green Standard Behaviour not achieved</w:t>
                          </w:r>
                        </w:p>
                        <w:p w14:paraId="70BFE924" w14:textId="77777777" w:rsidR="003510DD" w:rsidRPr="004C7910" w:rsidRDefault="003510DD" w:rsidP="00774E81">
                          <w:pPr>
                            <w:shd w:val="clear" w:color="auto" w:fill="BDD6EE"/>
                            <w:spacing w:after="0" w:line="240" w:lineRule="auto"/>
                            <w:jc w:val="center"/>
                            <w:rPr>
                              <w:b/>
                              <w:bCs/>
                              <w:sz w:val="24"/>
                              <w:szCs w:val="24"/>
                            </w:rPr>
                          </w:pPr>
                          <w:r w:rsidRPr="00E422F5">
                            <w:rPr>
                              <w:b/>
                              <w:bCs/>
                              <w:sz w:val="24"/>
                              <w:szCs w:val="24"/>
                            </w:rPr>
                            <w:t xml:space="preserve">Stage </w:t>
                          </w:r>
                          <w:r>
                            <w:rPr>
                              <w:b/>
                              <w:bCs/>
                              <w:sz w:val="24"/>
                              <w:szCs w:val="24"/>
                            </w:rPr>
                            <w:t>4</w:t>
                          </w:r>
                        </w:p>
                        <w:p w14:paraId="4A52B624" w14:textId="77777777" w:rsidR="003510DD" w:rsidRDefault="003510DD" w:rsidP="00774E81">
                          <w:pPr>
                            <w:shd w:val="clear" w:color="auto" w:fill="BDD6EE"/>
                            <w:spacing w:after="0" w:line="240" w:lineRule="auto"/>
                          </w:pPr>
                          <w:r w:rsidRPr="00C119E0">
                            <w:t>Further meeting with HT, Inclusion/Pastoral Leader and family. Consideration of suspension / alternative provision / higher level support from external professionals.</w:t>
                          </w:r>
                          <w:r>
                            <w:t xml:space="preserve"> </w:t>
                          </w:r>
                        </w:p>
                      </w:txbxContent>
                    </v:textbox>
                  </v:shape>
                  <v:shape id="Straight Arrow Connector 23" o:spid="_x0000_s1041" type="#_x0000_t32" style="position:absolute;left:14159;top:13593;width:2400;height:3696;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" strokecolor="#ffc000" strokeweight="2.25pt">
                    <v:stroke endarrow="block" joinstyle="miter"/>
                    <v:path arrowok="f"/>
                    <o:lock v:ext="edit" shapetype="f"/>
                  </v:shape>
                  <v:shape id="Straight Arrow Connector 24" o:spid="_x0000_s1042" type="#_x0000_t32" style="position:absolute;left:42904;top:13718;width:2933;height:308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" strokecolor="#ffc000" strokeweight="2.25pt">
                    <v:stroke endarrow="block" joinstyle="miter"/>
                    <v:path arrowok="f"/>
                    <o:lock v:ext="edit" shapetype="f"/>
                  </v:shape>
                </v:group>
              </v:group>
            </w:pict>
          </mc:Fallback>
        </mc:AlternateContent>
      </w:r>
    </w:p>
    <w:p w14:paraId="0536E728" w14:textId="49E9CF1D" w:rsidR="00A01F61" w:rsidRPr="00A01F61" w:rsidRDefault="00112BB6" w:rsidP="00A70A28">
      <w:pPr>
        <w:rPr>
          <w:kern w:val="2"/>
          <w:sz w:val="48"/>
          <w:szCs w:val="48"/>
        </w:rPr>
      </w:pPr>
      <w:r w:rsidRPr="00334001">
        <w:rPr>
          <w:rFonts w:ascii="Arial" w:hAnsi="Arial" w:cs="Arial"/>
        </w:rPr>
        <w:br w:type="page"/>
      </w:r>
      <w:r w:rsidR="003A7AFA" w:rsidRPr="003A7AFA">
        <w:rPr>
          <w:rFonts w:ascii="Arial" w:hAnsi="Arial" w:cs="Arial"/>
          <w:b/>
          <w:bCs/>
          <w:sz w:val="24"/>
          <w:szCs w:val="24"/>
        </w:rPr>
        <w:lastRenderedPageBreak/>
        <w:t xml:space="preserve">Appendix </w:t>
      </w:r>
      <w:r w:rsidR="00CF6482">
        <w:rPr>
          <w:rFonts w:ascii="Arial" w:hAnsi="Arial" w:cs="Arial"/>
          <w:b/>
          <w:bCs/>
          <w:sz w:val="24"/>
          <w:szCs w:val="24"/>
        </w:rPr>
        <w:t>3</w:t>
      </w:r>
    </w:p>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7796"/>
      </w:tblGrid>
      <w:tr w:rsidR="00A70A28" w14:paraId="5CE33D91" w14:textId="77777777" w:rsidTr="00983E9E">
        <w:trPr>
          <w:trHeight w:val="1266"/>
        </w:trPr>
        <w:tc>
          <w:tcPr>
            <w:tcW w:w="10348" w:type="dxa"/>
            <w:gridSpan w:val="2"/>
            <w:shd w:val="clear" w:color="auto" w:fill="C5E0B3"/>
          </w:tcPr>
          <w:p w14:paraId="7F0F73BA" w14:textId="77777777" w:rsidR="00A70A28" w:rsidRPr="00983E9E" w:rsidRDefault="0033081E" w:rsidP="00983E9E">
            <w:pPr>
              <w:jc w:val="center"/>
              <w:rPr>
                <w:b/>
                <w:sz w:val="72"/>
              </w:rPr>
            </w:pPr>
            <w:r>
              <w:rPr>
                <w:noProof/>
                <w:lang w:eastAsia="en-GB"/>
              </w:rPr>
              <w:drawing>
                <wp:anchor distT="0" distB="0" distL="114300" distR="114300" simplePos="0" relativeHeight="251640832" behindDoc="1" locked="0" layoutInCell="1" allowOverlap="1" wp14:anchorId="48A90938" wp14:editId="07777777">
                  <wp:simplePos x="0" y="0"/>
                  <wp:positionH relativeFrom="column">
                    <wp:posOffset>5856605</wp:posOffset>
                  </wp:positionH>
                  <wp:positionV relativeFrom="paragraph">
                    <wp:posOffset>635</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75" name="Picture 10"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33664" behindDoc="1" locked="0" layoutInCell="1" allowOverlap="1" wp14:anchorId="47CFB7B0" wp14:editId="07777777">
                  <wp:simplePos x="0" y="0"/>
                  <wp:positionH relativeFrom="column">
                    <wp:posOffset>-65405</wp:posOffset>
                  </wp:positionH>
                  <wp:positionV relativeFrom="paragraph">
                    <wp:posOffset>46990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74" name="Picture 3"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 xml:space="preserve">Corridor Green Standard </w:t>
            </w:r>
          </w:p>
        </w:tc>
      </w:tr>
      <w:tr w:rsidR="00A70A28" w14:paraId="18EB4435" w14:textId="77777777" w:rsidTr="00983E9E">
        <w:tc>
          <w:tcPr>
            <w:tcW w:w="2552" w:type="dxa"/>
            <w:shd w:val="clear" w:color="auto" w:fill="auto"/>
          </w:tcPr>
          <w:p w14:paraId="2AB425B3" w14:textId="77777777" w:rsidR="00A70A28" w:rsidRDefault="0033081E" w:rsidP="00983E9E">
            <w:pPr>
              <w:jc w:val="center"/>
            </w:pPr>
            <w:r>
              <w:rPr>
                <w:noProof/>
                <w:lang w:eastAsia="en-GB"/>
              </w:rPr>
              <w:drawing>
                <wp:anchor distT="0" distB="0" distL="114300" distR="114300" simplePos="0" relativeHeight="251664384" behindDoc="1" locked="0" layoutInCell="1" allowOverlap="1" wp14:anchorId="44325758" wp14:editId="07777777">
                  <wp:simplePos x="0" y="0"/>
                  <wp:positionH relativeFrom="column">
                    <wp:posOffset>756920</wp:posOffset>
                  </wp:positionH>
                  <wp:positionV relativeFrom="paragraph">
                    <wp:posOffset>144780</wp:posOffset>
                  </wp:positionV>
                  <wp:extent cx="533400" cy="1066800"/>
                  <wp:effectExtent l="0" t="0" r="0" b="0"/>
                  <wp:wrapTight wrapText="bothSides">
                    <wp:wrapPolygon edited="0">
                      <wp:start x="0" y="0"/>
                      <wp:lineTo x="0" y="21214"/>
                      <wp:lineTo x="20829" y="21214"/>
                      <wp:lineTo x="20829" y="0"/>
                      <wp:lineTo x="0" y="0"/>
                    </wp:wrapPolygon>
                  </wp:wrapTight>
                  <wp:docPr id="1573"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340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0048" behindDoc="1" locked="0" layoutInCell="1" allowOverlap="1" wp14:anchorId="05C0857D" wp14:editId="07777777">
                  <wp:simplePos x="0" y="0"/>
                  <wp:positionH relativeFrom="column">
                    <wp:posOffset>-5080</wp:posOffset>
                  </wp:positionH>
                  <wp:positionV relativeFrom="paragraph">
                    <wp:posOffset>182880</wp:posOffset>
                  </wp:positionV>
                  <wp:extent cx="609600" cy="914400"/>
                  <wp:effectExtent l="0" t="0" r="0" b="0"/>
                  <wp:wrapTight wrapText="bothSides">
                    <wp:wrapPolygon edited="0">
                      <wp:start x="0" y="0"/>
                      <wp:lineTo x="0" y="21150"/>
                      <wp:lineTo x="20925" y="21150"/>
                      <wp:lineTo x="20925" y="0"/>
                      <wp:lineTo x="0" y="0"/>
                    </wp:wrapPolygon>
                  </wp:wrapTight>
                  <wp:docPr id="1572"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6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296FEF7D" w14:textId="77777777" w:rsidR="00A70A28" w:rsidRPr="00983E9E" w:rsidRDefault="00A70A28" w:rsidP="00983E9E">
            <w:pPr>
              <w:jc w:val="center"/>
              <w:rPr>
                <w:sz w:val="56"/>
              </w:rPr>
            </w:pPr>
          </w:p>
          <w:p w14:paraId="1CC5B772" w14:textId="77777777" w:rsidR="00A70A28" w:rsidRPr="00983E9E" w:rsidRDefault="00A70A28" w:rsidP="00983E9E">
            <w:pPr>
              <w:jc w:val="center"/>
              <w:rPr>
                <w:sz w:val="56"/>
              </w:rPr>
            </w:pPr>
            <w:r w:rsidRPr="00983E9E">
              <w:rPr>
                <w:sz w:val="56"/>
              </w:rPr>
              <w:t>Walk calmly and quietly on the left</w:t>
            </w:r>
          </w:p>
        </w:tc>
      </w:tr>
      <w:tr w:rsidR="00A70A28" w14:paraId="75868CB7" w14:textId="77777777" w:rsidTr="00983E9E">
        <w:tc>
          <w:tcPr>
            <w:tcW w:w="2552" w:type="dxa"/>
            <w:shd w:val="clear" w:color="auto" w:fill="auto"/>
          </w:tcPr>
          <w:p w14:paraId="4FCBB7F7" w14:textId="77777777" w:rsidR="00A70A28" w:rsidRDefault="0033081E" w:rsidP="00983E9E">
            <w:pPr>
              <w:jc w:val="center"/>
            </w:pPr>
            <w:r>
              <w:rPr>
                <w:noProof/>
                <w:lang w:eastAsia="en-GB"/>
              </w:rPr>
              <w:drawing>
                <wp:anchor distT="0" distB="0" distL="114300" distR="114300" simplePos="0" relativeHeight="251663360" behindDoc="1" locked="0" layoutInCell="1" allowOverlap="1" wp14:anchorId="2CFDDB60" wp14:editId="07777777">
                  <wp:simplePos x="0" y="0"/>
                  <wp:positionH relativeFrom="column">
                    <wp:posOffset>329565</wp:posOffset>
                  </wp:positionH>
                  <wp:positionV relativeFrom="paragraph">
                    <wp:posOffset>285750</wp:posOffset>
                  </wp:positionV>
                  <wp:extent cx="685800" cy="1190625"/>
                  <wp:effectExtent l="0" t="0" r="0" b="0"/>
                  <wp:wrapTight wrapText="bothSides">
                    <wp:wrapPolygon edited="0">
                      <wp:start x="0" y="0"/>
                      <wp:lineTo x="0" y="21427"/>
                      <wp:lineTo x="21000" y="21427"/>
                      <wp:lineTo x="21000" y="0"/>
                      <wp:lineTo x="0" y="0"/>
                    </wp:wrapPolygon>
                  </wp:wrapTight>
                  <wp:docPr id="157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85800" cy="11906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35756D55" w14:textId="77777777" w:rsidR="00A70A28" w:rsidRPr="00983E9E" w:rsidRDefault="00A70A28" w:rsidP="00983E9E">
            <w:pPr>
              <w:jc w:val="center"/>
              <w:rPr>
                <w:sz w:val="56"/>
              </w:rPr>
            </w:pPr>
            <w:r w:rsidRPr="00983E9E">
              <w:rPr>
                <w:sz w:val="56"/>
              </w:rPr>
              <w:t>Hold doors for others and let them go first</w:t>
            </w:r>
          </w:p>
        </w:tc>
      </w:tr>
      <w:tr w:rsidR="00A70A28" w14:paraId="6590E2AA" w14:textId="77777777" w:rsidTr="00983E9E">
        <w:tc>
          <w:tcPr>
            <w:tcW w:w="2552" w:type="dxa"/>
            <w:shd w:val="clear" w:color="auto" w:fill="auto"/>
          </w:tcPr>
          <w:p w14:paraId="7622B00F" w14:textId="77777777" w:rsidR="00A70A28" w:rsidRDefault="0033081E" w:rsidP="00983E9E">
            <w:pPr>
              <w:jc w:val="center"/>
            </w:pPr>
            <w:r>
              <w:rPr>
                <w:noProof/>
                <w:lang w:eastAsia="en-GB"/>
              </w:rPr>
              <w:drawing>
                <wp:anchor distT="0" distB="0" distL="114300" distR="114300" simplePos="0" relativeHeight="251649024" behindDoc="1" locked="0" layoutInCell="1" allowOverlap="1" wp14:anchorId="4F42BE9E" wp14:editId="07777777">
                  <wp:simplePos x="0" y="0"/>
                  <wp:positionH relativeFrom="column">
                    <wp:posOffset>-5080</wp:posOffset>
                  </wp:positionH>
                  <wp:positionV relativeFrom="paragraph">
                    <wp:posOffset>164465</wp:posOffset>
                  </wp:positionV>
                  <wp:extent cx="609600" cy="914400"/>
                  <wp:effectExtent l="0" t="0" r="0" b="0"/>
                  <wp:wrapTight wrapText="bothSides">
                    <wp:wrapPolygon edited="0">
                      <wp:start x="0" y="0"/>
                      <wp:lineTo x="0" y="21150"/>
                      <wp:lineTo x="20925" y="21150"/>
                      <wp:lineTo x="20925" y="0"/>
                      <wp:lineTo x="0" y="0"/>
                    </wp:wrapPolygon>
                  </wp:wrapTight>
                  <wp:docPr id="157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6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sz w:val="144"/>
                <w:szCs w:val="144"/>
              </w:rPr>
              <w:t>1</w:t>
            </w:r>
          </w:p>
        </w:tc>
        <w:tc>
          <w:tcPr>
            <w:tcW w:w="7796" w:type="dxa"/>
            <w:shd w:val="clear" w:color="auto" w:fill="auto"/>
          </w:tcPr>
          <w:p w14:paraId="7194DBDC" w14:textId="77777777" w:rsidR="00A70A28" w:rsidRPr="00983E9E" w:rsidRDefault="00A70A28" w:rsidP="00983E9E">
            <w:pPr>
              <w:jc w:val="center"/>
              <w:rPr>
                <w:sz w:val="56"/>
              </w:rPr>
            </w:pPr>
          </w:p>
          <w:p w14:paraId="6D123547" w14:textId="77777777" w:rsidR="00A70A28" w:rsidRPr="00983E9E" w:rsidRDefault="00A70A28" w:rsidP="00983E9E">
            <w:pPr>
              <w:jc w:val="center"/>
              <w:rPr>
                <w:sz w:val="56"/>
              </w:rPr>
            </w:pPr>
            <w:r w:rsidRPr="00983E9E">
              <w:rPr>
                <w:sz w:val="56"/>
              </w:rPr>
              <w:t>Walk in a single file line</w:t>
            </w:r>
          </w:p>
        </w:tc>
      </w:tr>
      <w:tr w:rsidR="00A70A28" w14:paraId="11C67F90" w14:textId="77777777" w:rsidTr="00983E9E">
        <w:tc>
          <w:tcPr>
            <w:tcW w:w="2552" w:type="dxa"/>
            <w:shd w:val="clear" w:color="auto" w:fill="auto"/>
          </w:tcPr>
          <w:p w14:paraId="16D11E6A" w14:textId="77777777" w:rsidR="00A70A28" w:rsidRDefault="0033081E" w:rsidP="00983E9E">
            <w:pPr>
              <w:jc w:val="center"/>
            </w:pPr>
            <w:r>
              <w:rPr>
                <w:noProof/>
                <w:lang w:eastAsia="en-GB"/>
              </w:rPr>
              <w:drawing>
                <wp:anchor distT="0" distB="0" distL="114300" distR="114300" simplePos="0" relativeHeight="251655168" behindDoc="1" locked="0" layoutInCell="1" allowOverlap="1" wp14:anchorId="492AEB76" wp14:editId="07777777">
                  <wp:simplePos x="0" y="0"/>
                  <wp:positionH relativeFrom="column">
                    <wp:posOffset>694690</wp:posOffset>
                  </wp:positionH>
                  <wp:positionV relativeFrom="paragraph">
                    <wp:posOffset>170180</wp:posOffset>
                  </wp:positionV>
                  <wp:extent cx="533400" cy="1066800"/>
                  <wp:effectExtent l="0" t="0" r="0" b="0"/>
                  <wp:wrapTight wrapText="bothSides">
                    <wp:wrapPolygon edited="0">
                      <wp:start x="0" y="0"/>
                      <wp:lineTo x="0" y="21214"/>
                      <wp:lineTo x="20829" y="21214"/>
                      <wp:lineTo x="20829" y="0"/>
                      <wp:lineTo x="0" y="0"/>
                    </wp:wrapPolygon>
                  </wp:wrapTight>
                  <wp:docPr id="1569"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3400" cy="10668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1072" behindDoc="1" locked="0" layoutInCell="1" allowOverlap="1" wp14:anchorId="2DFC92E2" wp14:editId="07777777">
                  <wp:simplePos x="0" y="0"/>
                  <wp:positionH relativeFrom="column">
                    <wp:posOffset>-5080</wp:posOffset>
                  </wp:positionH>
                  <wp:positionV relativeFrom="paragraph">
                    <wp:posOffset>170180</wp:posOffset>
                  </wp:positionV>
                  <wp:extent cx="609600" cy="914400"/>
                  <wp:effectExtent l="0" t="0" r="0" b="0"/>
                  <wp:wrapTight wrapText="bothSides">
                    <wp:wrapPolygon edited="0">
                      <wp:start x="0" y="0"/>
                      <wp:lineTo x="0" y="21150"/>
                      <wp:lineTo x="20925" y="21150"/>
                      <wp:lineTo x="20925" y="0"/>
                      <wp:lineTo x="0" y="0"/>
                    </wp:wrapPolygon>
                  </wp:wrapTight>
                  <wp:docPr id="1568"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6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769D0D3C" w14:textId="77777777" w:rsidR="00A70A28" w:rsidRPr="00983E9E" w:rsidRDefault="00A70A28" w:rsidP="00983E9E">
            <w:pPr>
              <w:jc w:val="center"/>
              <w:rPr>
                <w:sz w:val="56"/>
              </w:rPr>
            </w:pPr>
          </w:p>
          <w:p w14:paraId="16AD1C86" w14:textId="77777777" w:rsidR="00A70A28" w:rsidRPr="00983E9E" w:rsidRDefault="00A70A28" w:rsidP="00983E9E">
            <w:pPr>
              <w:jc w:val="center"/>
              <w:rPr>
                <w:sz w:val="56"/>
              </w:rPr>
            </w:pPr>
            <w:r w:rsidRPr="00983E9E">
              <w:rPr>
                <w:sz w:val="56"/>
              </w:rPr>
              <w:t>Wait quietly and sensibly outside classrooms</w:t>
            </w:r>
          </w:p>
        </w:tc>
      </w:tr>
    </w:tbl>
    <w:p w14:paraId="54CD245A" w14:textId="77777777" w:rsidR="00A70A28" w:rsidRDefault="00A70A28" w:rsidP="00A70A28"/>
    <w:p w14:paraId="1231BE67" w14:textId="77777777" w:rsidR="00A70A28" w:rsidRDefault="00A70A28" w:rsidP="00A70A28"/>
    <w:p w14:paraId="36FEB5B0" w14:textId="77777777" w:rsidR="00A70A28" w:rsidRDefault="00A70A28" w:rsidP="00A70A28"/>
    <w:p w14:paraId="30D7AA69" w14:textId="77777777" w:rsidR="00A70A28" w:rsidRDefault="00A70A28" w:rsidP="00A70A28"/>
    <w:tbl>
      <w:tblPr>
        <w:tblpPr w:leftFromText="180" w:rightFromText="180" w:vertAnchor="text" w:horzAnchor="margin" w:tblpX="-572" w:tblpY="-107"/>
        <w:tblW w:w="104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7660"/>
      </w:tblGrid>
      <w:tr w:rsidR="00A70A28" w14:paraId="5833208A" w14:textId="77777777" w:rsidTr="00983E9E">
        <w:trPr>
          <w:trHeight w:val="1266"/>
        </w:trPr>
        <w:tc>
          <w:tcPr>
            <w:tcW w:w="10490" w:type="dxa"/>
            <w:gridSpan w:val="2"/>
            <w:shd w:val="clear" w:color="auto" w:fill="C5E0B3"/>
          </w:tcPr>
          <w:p w14:paraId="5C914F36" w14:textId="77777777" w:rsidR="00A70A28" w:rsidRPr="00983E9E" w:rsidRDefault="0033081E" w:rsidP="00983E9E">
            <w:pPr>
              <w:ind w:left="360"/>
              <w:jc w:val="center"/>
              <w:rPr>
                <w:b/>
                <w:sz w:val="72"/>
              </w:rPr>
            </w:pPr>
            <w:r>
              <w:rPr>
                <w:noProof/>
                <w:lang w:eastAsia="en-GB"/>
              </w:rPr>
              <w:lastRenderedPageBreak/>
              <w:drawing>
                <wp:anchor distT="0" distB="0" distL="114300" distR="114300" simplePos="0" relativeHeight="251641856" behindDoc="1" locked="0" layoutInCell="1" allowOverlap="1" wp14:anchorId="1C792217" wp14:editId="07777777">
                  <wp:simplePos x="0" y="0"/>
                  <wp:positionH relativeFrom="column">
                    <wp:posOffset>5952490</wp:posOffset>
                  </wp:positionH>
                  <wp:positionV relativeFrom="paragraph">
                    <wp:posOffset>29210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67" name="Picture 11"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42880" behindDoc="1" locked="0" layoutInCell="1" allowOverlap="1" wp14:anchorId="18EA8812" wp14:editId="07777777">
                  <wp:simplePos x="0" y="0"/>
                  <wp:positionH relativeFrom="column">
                    <wp:posOffset>-64770</wp:posOffset>
                  </wp:positionH>
                  <wp:positionV relativeFrom="paragraph">
                    <wp:posOffset>46990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66" name="Picture 12"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Classroom Green Standard</w:t>
            </w:r>
          </w:p>
        </w:tc>
      </w:tr>
      <w:tr w:rsidR="00A70A28" w14:paraId="3E4A856C" w14:textId="77777777" w:rsidTr="00983E9E">
        <w:tc>
          <w:tcPr>
            <w:tcW w:w="2830" w:type="dxa"/>
            <w:shd w:val="clear" w:color="auto" w:fill="auto"/>
          </w:tcPr>
          <w:p w14:paraId="065F0572" w14:textId="77777777" w:rsidR="00A70A28" w:rsidRDefault="0033081E" w:rsidP="00983E9E">
            <w:pPr>
              <w:jc w:val="center"/>
            </w:pPr>
            <w:r>
              <w:rPr>
                <w:noProof/>
                <w:lang w:eastAsia="en-GB"/>
              </w:rPr>
              <w:drawing>
                <wp:anchor distT="0" distB="0" distL="114300" distR="114300" simplePos="0" relativeHeight="251666432" behindDoc="1" locked="0" layoutInCell="1" allowOverlap="1" wp14:anchorId="21F0AC15" wp14:editId="07777777">
                  <wp:simplePos x="0" y="0"/>
                  <wp:positionH relativeFrom="column">
                    <wp:posOffset>825500</wp:posOffset>
                  </wp:positionH>
                  <wp:positionV relativeFrom="paragraph">
                    <wp:posOffset>152400</wp:posOffset>
                  </wp:positionV>
                  <wp:extent cx="726440" cy="990600"/>
                  <wp:effectExtent l="0" t="0" r="0" b="0"/>
                  <wp:wrapTight wrapText="bothSides">
                    <wp:wrapPolygon edited="0">
                      <wp:start x="0" y="0"/>
                      <wp:lineTo x="0" y="21185"/>
                      <wp:lineTo x="20958" y="21185"/>
                      <wp:lineTo x="20958" y="0"/>
                      <wp:lineTo x="0" y="0"/>
                    </wp:wrapPolygon>
                  </wp:wrapTight>
                  <wp:docPr id="1565"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726440" cy="9906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48000" behindDoc="1" locked="0" layoutInCell="1" allowOverlap="1" wp14:anchorId="76C1F993" wp14:editId="07777777">
                  <wp:simplePos x="0" y="0"/>
                  <wp:positionH relativeFrom="column">
                    <wp:posOffset>-6350</wp:posOffset>
                  </wp:positionH>
                  <wp:positionV relativeFrom="paragraph">
                    <wp:posOffset>182880</wp:posOffset>
                  </wp:positionV>
                  <wp:extent cx="609600" cy="914400"/>
                  <wp:effectExtent l="0" t="0" r="0" b="0"/>
                  <wp:wrapTight wrapText="bothSides">
                    <wp:wrapPolygon edited="0">
                      <wp:start x="0" y="0"/>
                      <wp:lineTo x="0" y="21150"/>
                      <wp:lineTo x="20925" y="21150"/>
                      <wp:lineTo x="20925" y="0"/>
                      <wp:lineTo x="0" y="0"/>
                    </wp:wrapPolygon>
                  </wp:wrapTight>
                  <wp:docPr id="156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6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60" w:type="dxa"/>
            <w:shd w:val="clear" w:color="auto" w:fill="auto"/>
          </w:tcPr>
          <w:p w14:paraId="7196D064" w14:textId="77777777" w:rsidR="00A70A28" w:rsidRPr="00983E9E" w:rsidRDefault="00A70A28" w:rsidP="00983E9E">
            <w:pPr>
              <w:jc w:val="center"/>
              <w:rPr>
                <w:sz w:val="56"/>
              </w:rPr>
            </w:pPr>
          </w:p>
          <w:p w14:paraId="7938F002" w14:textId="77777777" w:rsidR="00A70A28" w:rsidRPr="00983E9E" w:rsidRDefault="00A70A28" w:rsidP="00983E9E">
            <w:pPr>
              <w:jc w:val="center"/>
              <w:rPr>
                <w:sz w:val="56"/>
              </w:rPr>
            </w:pPr>
            <w:r w:rsidRPr="00983E9E">
              <w:rPr>
                <w:sz w:val="56"/>
              </w:rPr>
              <w:t>Sit and walk safely</w:t>
            </w:r>
          </w:p>
        </w:tc>
      </w:tr>
      <w:tr w:rsidR="00A70A28" w14:paraId="14CF7774" w14:textId="77777777" w:rsidTr="00983E9E">
        <w:tc>
          <w:tcPr>
            <w:tcW w:w="2830" w:type="dxa"/>
            <w:shd w:val="clear" w:color="auto" w:fill="auto"/>
          </w:tcPr>
          <w:p w14:paraId="27DF072B" w14:textId="77777777" w:rsidR="00A70A28" w:rsidRDefault="0033081E" w:rsidP="00983E9E">
            <w:pPr>
              <w:jc w:val="center"/>
            </w:pPr>
            <w:r>
              <w:rPr>
                <w:noProof/>
                <w:lang w:eastAsia="en-GB"/>
              </w:rPr>
              <w:drawing>
                <wp:anchor distT="0" distB="0" distL="114300" distR="114300" simplePos="0" relativeHeight="251665408" behindDoc="1" locked="0" layoutInCell="1" allowOverlap="1" wp14:anchorId="7150023D" wp14:editId="07777777">
                  <wp:simplePos x="0" y="0"/>
                  <wp:positionH relativeFrom="column">
                    <wp:posOffset>387350</wp:posOffset>
                  </wp:positionH>
                  <wp:positionV relativeFrom="paragraph">
                    <wp:posOffset>60960</wp:posOffset>
                  </wp:positionV>
                  <wp:extent cx="1009650" cy="1003300"/>
                  <wp:effectExtent l="0" t="0" r="0" b="0"/>
                  <wp:wrapTight wrapText="bothSides">
                    <wp:wrapPolygon edited="0">
                      <wp:start x="0" y="0"/>
                      <wp:lineTo x="0" y="21327"/>
                      <wp:lineTo x="21192" y="21327"/>
                      <wp:lineTo x="21192" y="0"/>
                      <wp:lineTo x="0" y="0"/>
                    </wp:wrapPolygon>
                  </wp:wrapTight>
                  <wp:docPr id="156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09650" cy="1003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60" w:type="dxa"/>
            <w:shd w:val="clear" w:color="auto" w:fill="auto"/>
          </w:tcPr>
          <w:p w14:paraId="34FF1C98" w14:textId="77777777" w:rsidR="00A70A28" w:rsidRPr="00983E9E" w:rsidRDefault="00A70A28" w:rsidP="00983E9E">
            <w:pPr>
              <w:jc w:val="center"/>
              <w:rPr>
                <w:sz w:val="56"/>
              </w:rPr>
            </w:pPr>
          </w:p>
          <w:p w14:paraId="12E6A257" w14:textId="77777777" w:rsidR="00A70A28" w:rsidRPr="00983E9E" w:rsidRDefault="00A70A28" w:rsidP="00983E9E">
            <w:pPr>
              <w:jc w:val="center"/>
              <w:rPr>
                <w:sz w:val="56"/>
              </w:rPr>
            </w:pPr>
            <w:r w:rsidRPr="00983E9E">
              <w:rPr>
                <w:sz w:val="56"/>
              </w:rPr>
              <w:t>Keep the classroom and tables tidy</w:t>
            </w:r>
          </w:p>
        </w:tc>
      </w:tr>
      <w:tr w:rsidR="00A70A28" w14:paraId="464CC1AA" w14:textId="77777777" w:rsidTr="00983E9E">
        <w:tc>
          <w:tcPr>
            <w:tcW w:w="2830" w:type="dxa"/>
            <w:shd w:val="clear" w:color="auto" w:fill="auto"/>
          </w:tcPr>
          <w:p w14:paraId="21D5C65C" w14:textId="77777777" w:rsidR="00A70A28" w:rsidRDefault="0033081E" w:rsidP="00983E9E">
            <w:pPr>
              <w:jc w:val="center"/>
            </w:pPr>
            <w:r>
              <w:rPr>
                <w:noProof/>
                <w:lang w:eastAsia="en-GB"/>
              </w:rPr>
              <w:drawing>
                <wp:anchor distT="0" distB="0" distL="114300" distR="114300" simplePos="0" relativeHeight="251656192" behindDoc="1" locked="0" layoutInCell="1" allowOverlap="1" wp14:anchorId="4D64A3D2" wp14:editId="07777777">
                  <wp:simplePos x="0" y="0"/>
                  <wp:positionH relativeFrom="column">
                    <wp:posOffset>510540</wp:posOffset>
                  </wp:positionH>
                  <wp:positionV relativeFrom="paragraph">
                    <wp:posOffset>103505</wp:posOffset>
                  </wp:positionV>
                  <wp:extent cx="533400" cy="1066800"/>
                  <wp:effectExtent l="0" t="0" r="0" b="0"/>
                  <wp:wrapTight wrapText="bothSides">
                    <wp:wrapPolygon edited="0">
                      <wp:start x="0" y="0"/>
                      <wp:lineTo x="0" y="21214"/>
                      <wp:lineTo x="20829" y="21214"/>
                      <wp:lineTo x="20829" y="0"/>
                      <wp:lineTo x="0" y="0"/>
                    </wp:wrapPolygon>
                  </wp:wrapTight>
                  <wp:docPr id="1562"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3400" cy="1066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60" w:type="dxa"/>
            <w:shd w:val="clear" w:color="auto" w:fill="auto"/>
          </w:tcPr>
          <w:p w14:paraId="6D072C0D" w14:textId="77777777" w:rsidR="00A70A28" w:rsidRPr="00983E9E" w:rsidRDefault="00A70A28" w:rsidP="00983E9E">
            <w:pPr>
              <w:jc w:val="center"/>
              <w:rPr>
                <w:sz w:val="56"/>
              </w:rPr>
            </w:pPr>
          </w:p>
          <w:p w14:paraId="4093AB6E" w14:textId="77777777" w:rsidR="00A70A28" w:rsidRPr="00983E9E" w:rsidRDefault="00A70A28" w:rsidP="00983E9E">
            <w:pPr>
              <w:jc w:val="center"/>
              <w:rPr>
                <w:sz w:val="56"/>
              </w:rPr>
            </w:pPr>
            <w:r w:rsidRPr="00983E9E">
              <w:rPr>
                <w:sz w:val="56"/>
              </w:rPr>
              <w:t>Keep the noise level appropriate</w:t>
            </w:r>
          </w:p>
        </w:tc>
      </w:tr>
      <w:tr w:rsidR="00A70A28" w14:paraId="638C460C" w14:textId="77777777" w:rsidTr="00983E9E">
        <w:trPr>
          <w:trHeight w:val="2063"/>
        </w:trPr>
        <w:tc>
          <w:tcPr>
            <w:tcW w:w="2830" w:type="dxa"/>
            <w:shd w:val="clear" w:color="auto" w:fill="auto"/>
          </w:tcPr>
          <w:p w14:paraId="662C3289" w14:textId="77777777" w:rsidR="00A70A28" w:rsidRDefault="0033081E" w:rsidP="00983E9E">
            <w:pPr>
              <w:jc w:val="center"/>
            </w:pPr>
            <w:r>
              <w:rPr>
                <w:noProof/>
                <w:lang w:eastAsia="en-GB"/>
              </w:rPr>
              <w:drawing>
                <wp:anchor distT="0" distB="0" distL="114300" distR="114300" simplePos="0" relativeHeight="251657216" behindDoc="1" locked="0" layoutInCell="1" allowOverlap="1" wp14:anchorId="333867EF" wp14:editId="07777777">
                  <wp:simplePos x="0" y="0"/>
                  <wp:positionH relativeFrom="column">
                    <wp:posOffset>406400</wp:posOffset>
                  </wp:positionH>
                  <wp:positionV relativeFrom="paragraph">
                    <wp:posOffset>187325</wp:posOffset>
                  </wp:positionV>
                  <wp:extent cx="758190" cy="914400"/>
                  <wp:effectExtent l="0" t="0" r="0" b="0"/>
                  <wp:wrapTight wrapText="bothSides">
                    <wp:wrapPolygon edited="0">
                      <wp:start x="0" y="0"/>
                      <wp:lineTo x="0" y="21150"/>
                      <wp:lineTo x="21166" y="21150"/>
                      <wp:lineTo x="21166" y="0"/>
                      <wp:lineTo x="0" y="0"/>
                    </wp:wrapPolygon>
                  </wp:wrapTight>
                  <wp:docPr id="1561"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758190" cy="914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60" w:type="dxa"/>
            <w:shd w:val="clear" w:color="auto" w:fill="auto"/>
          </w:tcPr>
          <w:p w14:paraId="48A21919" w14:textId="77777777" w:rsidR="00A70A28" w:rsidRPr="00983E9E" w:rsidRDefault="00A70A28" w:rsidP="00983E9E">
            <w:pPr>
              <w:jc w:val="center"/>
              <w:rPr>
                <w:sz w:val="56"/>
              </w:rPr>
            </w:pPr>
          </w:p>
          <w:p w14:paraId="5DEA5D2B" w14:textId="77777777" w:rsidR="00A70A28" w:rsidRPr="00983E9E" w:rsidRDefault="00A70A28" w:rsidP="00983E9E">
            <w:pPr>
              <w:jc w:val="center"/>
              <w:rPr>
                <w:sz w:val="56"/>
              </w:rPr>
            </w:pPr>
            <w:r w:rsidRPr="00983E9E">
              <w:rPr>
                <w:sz w:val="56"/>
              </w:rPr>
              <w:t>Listen to others carefully</w:t>
            </w:r>
          </w:p>
        </w:tc>
      </w:tr>
      <w:tr w:rsidR="00A70A28" w14:paraId="1EEBB2CE" w14:textId="77777777" w:rsidTr="00983E9E">
        <w:tc>
          <w:tcPr>
            <w:tcW w:w="2830" w:type="dxa"/>
            <w:shd w:val="clear" w:color="auto" w:fill="auto"/>
          </w:tcPr>
          <w:p w14:paraId="64910BD3" w14:textId="77777777" w:rsidR="00A70A28" w:rsidRDefault="0033081E" w:rsidP="00983E9E">
            <w:pPr>
              <w:jc w:val="center"/>
            </w:pPr>
            <w:r>
              <w:rPr>
                <w:noProof/>
                <w:lang w:eastAsia="en-GB"/>
              </w:rPr>
              <w:drawing>
                <wp:anchor distT="0" distB="0" distL="114300" distR="114300" simplePos="0" relativeHeight="251661312" behindDoc="1" locked="0" layoutInCell="1" allowOverlap="1" wp14:anchorId="66720148" wp14:editId="07777777">
                  <wp:simplePos x="0" y="0"/>
                  <wp:positionH relativeFrom="column">
                    <wp:posOffset>330200</wp:posOffset>
                  </wp:positionH>
                  <wp:positionV relativeFrom="paragraph">
                    <wp:posOffset>116840</wp:posOffset>
                  </wp:positionV>
                  <wp:extent cx="857250" cy="1137285"/>
                  <wp:effectExtent l="0" t="0" r="0" b="0"/>
                  <wp:wrapTight wrapText="bothSides">
                    <wp:wrapPolygon edited="0">
                      <wp:start x="0" y="0"/>
                      <wp:lineTo x="0" y="21347"/>
                      <wp:lineTo x="21120" y="21347"/>
                      <wp:lineTo x="21120" y="0"/>
                      <wp:lineTo x="0" y="0"/>
                    </wp:wrapPolygon>
                  </wp:wrapTight>
                  <wp:docPr id="1560"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857250" cy="113728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60" w:type="dxa"/>
            <w:shd w:val="clear" w:color="auto" w:fill="auto"/>
          </w:tcPr>
          <w:p w14:paraId="6BD18F9B" w14:textId="77777777" w:rsidR="00A70A28" w:rsidRPr="00983E9E" w:rsidRDefault="00A70A28" w:rsidP="00983E9E">
            <w:pPr>
              <w:jc w:val="center"/>
              <w:rPr>
                <w:sz w:val="56"/>
              </w:rPr>
            </w:pPr>
          </w:p>
          <w:p w14:paraId="62BDA139" w14:textId="77777777" w:rsidR="00A70A28" w:rsidRPr="00983E9E" w:rsidRDefault="00A70A28" w:rsidP="00983E9E">
            <w:pPr>
              <w:jc w:val="center"/>
              <w:rPr>
                <w:sz w:val="56"/>
              </w:rPr>
            </w:pPr>
            <w:r w:rsidRPr="00983E9E">
              <w:rPr>
                <w:sz w:val="56"/>
              </w:rPr>
              <w:t>Tuck your chair in</w:t>
            </w:r>
          </w:p>
        </w:tc>
      </w:tr>
    </w:tbl>
    <w:p w14:paraId="238601FE" w14:textId="468D14F2" w:rsidR="00A70A28" w:rsidRDefault="00A70A28" w:rsidP="00A70A28"/>
    <w:p w14:paraId="2D6959BD" w14:textId="77777777" w:rsidR="00D86B52" w:rsidRDefault="00D86B52" w:rsidP="00A70A28"/>
    <w:p w14:paraId="0F3CABC7" w14:textId="77777777" w:rsidR="00A70A28" w:rsidRDefault="00A70A28" w:rsidP="00A70A28"/>
    <w:tbl>
      <w:tblPr>
        <w:tblW w:w="10490"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7512"/>
        <w:gridCol w:w="142"/>
      </w:tblGrid>
      <w:tr w:rsidR="00A70A28" w14:paraId="15A5F8A0" w14:textId="77777777" w:rsidTr="00983E9E">
        <w:trPr>
          <w:trHeight w:val="1459"/>
        </w:trPr>
        <w:tc>
          <w:tcPr>
            <w:tcW w:w="10490" w:type="dxa"/>
            <w:gridSpan w:val="3"/>
            <w:shd w:val="clear" w:color="auto" w:fill="C5E0B3"/>
          </w:tcPr>
          <w:p w14:paraId="7A1487CE" w14:textId="77777777" w:rsidR="00A70A28" w:rsidRPr="00983E9E" w:rsidRDefault="0033081E" w:rsidP="00983E9E">
            <w:pPr>
              <w:jc w:val="center"/>
              <w:rPr>
                <w:b/>
                <w:sz w:val="72"/>
              </w:rPr>
            </w:pPr>
            <w:r>
              <w:rPr>
                <w:noProof/>
                <w:lang w:eastAsia="en-GB"/>
              </w:rPr>
              <w:lastRenderedPageBreak/>
              <w:drawing>
                <wp:anchor distT="0" distB="0" distL="114300" distR="114300" simplePos="0" relativeHeight="251644928" behindDoc="1" locked="0" layoutInCell="1" allowOverlap="1" wp14:anchorId="601D8E23" wp14:editId="07777777">
                  <wp:simplePos x="0" y="0"/>
                  <wp:positionH relativeFrom="column">
                    <wp:posOffset>6015355</wp:posOffset>
                  </wp:positionH>
                  <wp:positionV relativeFrom="paragraph">
                    <wp:posOffset>46990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59" name="Picture 14"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43904" behindDoc="1" locked="0" layoutInCell="1" allowOverlap="1" wp14:anchorId="2B84FD68" wp14:editId="07777777">
                  <wp:simplePos x="0" y="0"/>
                  <wp:positionH relativeFrom="column">
                    <wp:posOffset>-2540</wp:posOffset>
                  </wp:positionH>
                  <wp:positionV relativeFrom="paragraph">
                    <wp:posOffset>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58" name="Picture 13"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Dinner Hall Green Standard</w:t>
            </w:r>
          </w:p>
        </w:tc>
      </w:tr>
      <w:tr w:rsidR="00A70A28" w14:paraId="6D429C47" w14:textId="77777777" w:rsidTr="00983E9E">
        <w:tc>
          <w:tcPr>
            <w:tcW w:w="2836" w:type="dxa"/>
            <w:shd w:val="clear" w:color="auto" w:fill="auto"/>
          </w:tcPr>
          <w:p w14:paraId="0B68AF24" w14:textId="77777777" w:rsidR="00A70A28" w:rsidRPr="00983E9E" w:rsidRDefault="0033081E" w:rsidP="00983E9E">
            <w:pPr>
              <w:rPr>
                <w:sz w:val="48"/>
                <w:szCs w:val="48"/>
              </w:rPr>
            </w:pPr>
            <w:r>
              <w:rPr>
                <w:noProof/>
                <w:lang w:eastAsia="en-GB"/>
              </w:rPr>
              <w:drawing>
                <wp:anchor distT="0" distB="0" distL="114300" distR="114300" simplePos="0" relativeHeight="251668480" behindDoc="1" locked="0" layoutInCell="1" allowOverlap="1" wp14:anchorId="77E747A8" wp14:editId="07777777">
                  <wp:simplePos x="0" y="0"/>
                  <wp:positionH relativeFrom="column">
                    <wp:posOffset>1010285</wp:posOffset>
                  </wp:positionH>
                  <wp:positionV relativeFrom="paragraph">
                    <wp:posOffset>120650</wp:posOffset>
                  </wp:positionV>
                  <wp:extent cx="504190" cy="620395"/>
                  <wp:effectExtent l="0" t="0" r="0" b="0"/>
                  <wp:wrapTight wrapText="bothSides">
                    <wp:wrapPolygon edited="0">
                      <wp:start x="0" y="0"/>
                      <wp:lineTo x="0" y="21224"/>
                      <wp:lineTo x="20403" y="21224"/>
                      <wp:lineTo x="20403" y="0"/>
                      <wp:lineTo x="0" y="0"/>
                    </wp:wrapPolygon>
                  </wp:wrapTight>
                  <wp:docPr id="155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04190" cy="62039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7456" behindDoc="1" locked="0" layoutInCell="1" allowOverlap="1" wp14:anchorId="203D4CF8" wp14:editId="07777777">
                  <wp:simplePos x="0" y="0"/>
                  <wp:positionH relativeFrom="column">
                    <wp:posOffset>191135</wp:posOffset>
                  </wp:positionH>
                  <wp:positionV relativeFrom="paragraph">
                    <wp:posOffset>133350</wp:posOffset>
                  </wp:positionV>
                  <wp:extent cx="478790" cy="685800"/>
                  <wp:effectExtent l="0" t="0" r="0" b="0"/>
                  <wp:wrapTight wrapText="bothSides">
                    <wp:wrapPolygon edited="0">
                      <wp:start x="0" y="0"/>
                      <wp:lineTo x="0" y="21000"/>
                      <wp:lineTo x="20626" y="21000"/>
                      <wp:lineTo x="20626" y="0"/>
                      <wp:lineTo x="0" y="0"/>
                    </wp:wrapPolygon>
                  </wp:wrapTight>
                  <wp:docPr id="1556"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78790" cy="685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5B08B5D1" w14:textId="77777777" w:rsidR="00A70A28" w:rsidRPr="00983E9E" w:rsidRDefault="00A70A28" w:rsidP="00983E9E">
            <w:pPr>
              <w:jc w:val="center"/>
              <w:rPr>
                <w:sz w:val="48"/>
                <w:szCs w:val="48"/>
              </w:rPr>
            </w:pPr>
          </w:p>
          <w:p w14:paraId="62B10AB6" w14:textId="77777777" w:rsidR="00A70A28" w:rsidRPr="00983E9E" w:rsidRDefault="00A70A28" w:rsidP="00983E9E">
            <w:pPr>
              <w:jc w:val="center"/>
              <w:rPr>
                <w:sz w:val="48"/>
                <w:szCs w:val="48"/>
              </w:rPr>
            </w:pPr>
            <w:r w:rsidRPr="00983E9E">
              <w:rPr>
                <w:sz w:val="48"/>
                <w:szCs w:val="48"/>
              </w:rPr>
              <w:t>Say please and thank you</w:t>
            </w:r>
          </w:p>
        </w:tc>
      </w:tr>
      <w:tr w:rsidR="00A70A28" w14:paraId="5AEFFAAE" w14:textId="77777777" w:rsidTr="00983E9E">
        <w:tc>
          <w:tcPr>
            <w:tcW w:w="2836" w:type="dxa"/>
            <w:shd w:val="clear" w:color="auto" w:fill="auto"/>
          </w:tcPr>
          <w:p w14:paraId="13721799" w14:textId="77777777" w:rsidR="00A70A28" w:rsidRPr="00983E9E" w:rsidRDefault="0033081E" w:rsidP="00983E9E">
            <w:pPr>
              <w:jc w:val="center"/>
              <w:rPr>
                <w:sz w:val="48"/>
                <w:szCs w:val="48"/>
              </w:rPr>
            </w:pPr>
            <w:r>
              <w:rPr>
                <w:noProof/>
                <w:lang w:eastAsia="en-GB"/>
              </w:rPr>
              <w:drawing>
                <wp:anchor distT="0" distB="0" distL="114300" distR="114300" simplePos="0" relativeHeight="251660288" behindDoc="1" locked="0" layoutInCell="1" allowOverlap="1" wp14:anchorId="1AE8B911" wp14:editId="07777777">
                  <wp:simplePos x="0" y="0"/>
                  <wp:positionH relativeFrom="column">
                    <wp:posOffset>389890</wp:posOffset>
                  </wp:positionH>
                  <wp:positionV relativeFrom="paragraph">
                    <wp:posOffset>88900</wp:posOffset>
                  </wp:positionV>
                  <wp:extent cx="609600" cy="953135"/>
                  <wp:effectExtent l="0" t="0" r="0" b="0"/>
                  <wp:wrapTight wrapText="bothSides">
                    <wp:wrapPolygon edited="0">
                      <wp:start x="0" y="0"/>
                      <wp:lineTo x="0" y="21154"/>
                      <wp:lineTo x="20925" y="21154"/>
                      <wp:lineTo x="20925" y="0"/>
                      <wp:lineTo x="0" y="0"/>
                    </wp:wrapPolygon>
                  </wp:wrapTight>
                  <wp:docPr id="1555"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09600" cy="95313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16DEB4AB" w14:textId="77777777" w:rsidR="00A70A28" w:rsidRPr="00983E9E" w:rsidRDefault="00A70A28" w:rsidP="00983E9E">
            <w:pPr>
              <w:jc w:val="center"/>
              <w:rPr>
                <w:sz w:val="48"/>
                <w:szCs w:val="48"/>
              </w:rPr>
            </w:pPr>
          </w:p>
          <w:p w14:paraId="7B0E6D7F" w14:textId="77777777" w:rsidR="00A70A28" w:rsidRPr="00983E9E" w:rsidRDefault="00A70A28" w:rsidP="00983E9E">
            <w:pPr>
              <w:jc w:val="center"/>
              <w:rPr>
                <w:sz w:val="48"/>
                <w:szCs w:val="48"/>
              </w:rPr>
            </w:pPr>
            <w:r w:rsidRPr="00983E9E">
              <w:rPr>
                <w:sz w:val="48"/>
                <w:szCs w:val="48"/>
              </w:rPr>
              <w:t>Use your knife and fork</w:t>
            </w:r>
          </w:p>
        </w:tc>
      </w:tr>
      <w:tr w:rsidR="00A70A28" w14:paraId="79CBCDCE" w14:textId="77777777" w:rsidTr="00983E9E">
        <w:trPr>
          <w:trHeight w:val="1941"/>
        </w:trPr>
        <w:tc>
          <w:tcPr>
            <w:tcW w:w="2836" w:type="dxa"/>
            <w:shd w:val="clear" w:color="auto" w:fill="auto"/>
          </w:tcPr>
          <w:p w14:paraId="322DB57B" w14:textId="77777777" w:rsidR="00A70A28" w:rsidRPr="00983E9E" w:rsidRDefault="0033081E" w:rsidP="00983E9E">
            <w:pPr>
              <w:rPr>
                <w:sz w:val="48"/>
                <w:szCs w:val="48"/>
              </w:rPr>
            </w:pPr>
            <w:r>
              <w:rPr>
                <w:noProof/>
                <w:lang w:eastAsia="en-GB"/>
              </w:rPr>
              <w:drawing>
                <wp:anchor distT="0" distB="0" distL="114300" distR="114300" simplePos="0" relativeHeight="251659264" behindDoc="1" locked="0" layoutInCell="1" allowOverlap="1" wp14:anchorId="0B699B93" wp14:editId="07777777">
                  <wp:simplePos x="0" y="0"/>
                  <wp:positionH relativeFrom="column">
                    <wp:posOffset>77470</wp:posOffset>
                  </wp:positionH>
                  <wp:positionV relativeFrom="paragraph">
                    <wp:posOffset>198120</wp:posOffset>
                  </wp:positionV>
                  <wp:extent cx="569595" cy="638810"/>
                  <wp:effectExtent l="0" t="0" r="0" b="0"/>
                  <wp:wrapTight wrapText="bothSides">
                    <wp:wrapPolygon edited="0">
                      <wp:start x="0" y="0"/>
                      <wp:lineTo x="0" y="21256"/>
                      <wp:lineTo x="20950" y="21256"/>
                      <wp:lineTo x="20950" y="0"/>
                      <wp:lineTo x="0" y="0"/>
                    </wp:wrapPolygon>
                  </wp:wrapTight>
                  <wp:docPr id="1554"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69595" cy="63881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62336" behindDoc="1" locked="0" layoutInCell="1" allowOverlap="1" wp14:anchorId="3E7776FF" wp14:editId="07777777">
                  <wp:simplePos x="0" y="0"/>
                  <wp:positionH relativeFrom="column">
                    <wp:posOffset>882650</wp:posOffset>
                  </wp:positionH>
                  <wp:positionV relativeFrom="paragraph">
                    <wp:posOffset>198120</wp:posOffset>
                  </wp:positionV>
                  <wp:extent cx="786765" cy="638810"/>
                  <wp:effectExtent l="0" t="0" r="0" b="0"/>
                  <wp:wrapTight wrapText="bothSides">
                    <wp:wrapPolygon edited="0">
                      <wp:start x="0" y="0"/>
                      <wp:lineTo x="0" y="21256"/>
                      <wp:lineTo x="20920" y="21256"/>
                      <wp:lineTo x="20920" y="0"/>
                      <wp:lineTo x="0" y="0"/>
                    </wp:wrapPolygon>
                  </wp:wrapTight>
                  <wp:docPr id="1553"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786765" cy="63881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0AD9C6F4" w14:textId="77777777" w:rsidR="00A70A28" w:rsidRPr="00983E9E" w:rsidRDefault="00A70A28" w:rsidP="00983E9E">
            <w:pPr>
              <w:jc w:val="center"/>
              <w:rPr>
                <w:sz w:val="48"/>
                <w:szCs w:val="48"/>
              </w:rPr>
            </w:pPr>
          </w:p>
          <w:p w14:paraId="31BB697C" w14:textId="77777777" w:rsidR="00A70A28" w:rsidRPr="00983E9E" w:rsidRDefault="00A70A28" w:rsidP="00983E9E">
            <w:pPr>
              <w:jc w:val="center"/>
              <w:rPr>
                <w:sz w:val="48"/>
                <w:szCs w:val="48"/>
              </w:rPr>
            </w:pPr>
            <w:r w:rsidRPr="00983E9E">
              <w:rPr>
                <w:sz w:val="48"/>
                <w:szCs w:val="48"/>
              </w:rPr>
              <w:t>Clear all your cutlery away and tuck your chair in</w:t>
            </w:r>
          </w:p>
        </w:tc>
      </w:tr>
      <w:tr w:rsidR="00A70A28" w14:paraId="3843F2DB" w14:textId="77777777" w:rsidTr="00983E9E">
        <w:tc>
          <w:tcPr>
            <w:tcW w:w="2836" w:type="dxa"/>
            <w:shd w:val="clear" w:color="auto" w:fill="auto"/>
          </w:tcPr>
          <w:p w14:paraId="25EBA079" w14:textId="77777777" w:rsidR="00A70A28" w:rsidRPr="00983E9E" w:rsidRDefault="0033081E" w:rsidP="00983E9E">
            <w:pPr>
              <w:jc w:val="center"/>
              <w:rPr>
                <w:sz w:val="48"/>
                <w:szCs w:val="48"/>
              </w:rPr>
            </w:pPr>
            <w:r>
              <w:rPr>
                <w:noProof/>
                <w:lang w:eastAsia="en-GB"/>
              </w:rPr>
              <w:drawing>
                <wp:anchor distT="0" distB="0" distL="114300" distR="114300" simplePos="0" relativeHeight="251653120" behindDoc="1" locked="0" layoutInCell="1" allowOverlap="1" wp14:anchorId="393469F4" wp14:editId="07777777">
                  <wp:simplePos x="0" y="0"/>
                  <wp:positionH relativeFrom="column">
                    <wp:posOffset>400685</wp:posOffset>
                  </wp:positionH>
                  <wp:positionV relativeFrom="paragraph">
                    <wp:posOffset>133985</wp:posOffset>
                  </wp:positionV>
                  <wp:extent cx="533400" cy="1066800"/>
                  <wp:effectExtent l="0" t="0" r="0" b="0"/>
                  <wp:wrapTight wrapText="bothSides">
                    <wp:wrapPolygon edited="0">
                      <wp:start x="0" y="0"/>
                      <wp:lineTo x="0" y="21214"/>
                      <wp:lineTo x="20829" y="21214"/>
                      <wp:lineTo x="20829" y="0"/>
                      <wp:lineTo x="0" y="0"/>
                    </wp:wrapPolygon>
                  </wp:wrapTight>
                  <wp:docPr id="1552"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3400" cy="1066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02DB7226" w14:textId="77777777" w:rsidR="00040A8A" w:rsidRPr="00983E9E" w:rsidRDefault="00A70A28" w:rsidP="00983E9E">
            <w:pPr>
              <w:jc w:val="center"/>
              <w:rPr>
                <w:sz w:val="48"/>
                <w:szCs w:val="48"/>
              </w:rPr>
            </w:pPr>
            <w:r w:rsidRPr="00983E9E">
              <w:rPr>
                <w:sz w:val="48"/>
                <w:szCs w:val="48"/>
              </w:rPr>
              <w:t>Quiet voices</w:t>
            </w:r>
          </w:p>
        </w:tc>
      </w:tr>
      <w:tr w:rsidR="00A70A28" w14:paraId="76D936E4" w14:textId="77777777" w:rsidTr="00983E9E">
        <w:tc>
          <w:tcPr>
            <w:tcW w:w="2836" w:type="dxa"/>
            <w:shd w:val="clear" w:color="auto" w:fill="auto"/>
          </w:tcPr>
          <w:p w14:paraId="4DA4E264" w14:textId="77777777" w:rsidR="00A70A28" w:rsidRPr="00983E9E" w:rsidRDefault="0033081E" w:rsidP="00983E9E">
            <w:pPr>
              <w:jc w:val="center"/>
              <w:rPr>
                <w:sz w:val="48"/>
                <w:szCs w:val="48"/>
              </w:rPr>
            </w:pPr>
            <w:r>
              <w:rPr>
                <w:noProof/>
                <w:lang w:eastAsia="en-GB"/>
              </w:rPr>
              <w:drawing>
                <wp:anchor distT="0" distB="0" distL="114300" distR="114300" simplePos="0" relativeHeight="251646976" behindDoc="1" locked="0" layoutInCell="1" allowOverlap="1" wp14:anchorId="434BDE46" wp14:editId="07777777">
                  <wp:simplePos x="0" y="0"/>
                  <wp:positionH relativeFrom="column">
                    <wp:posOffset>589280</wp:posOffset>
                  </wp:positionH>
                  <wp:positionV relativeFrom="paragraph">
                    <wp:posOffset>127000</wp:posOffset>
                  </wp:positionV>
                  <wp:extent cx="309880" cy="464820"/>
                  <wp:effectExtent l="0" t="0" r="0" b="0"/>
                  <wp:wrapTight wrapText="bothSides">
                    <wp:wrapPolygon edited="0">
                      <wp:start x="0" y="0"/>
                      <wp:lineTo x="0" y="20361"/>
                      <wp:lineTo x="19918" y="20361"/>
                      <wp:lineTo x="19918" y="0"/>
                      <wp:lineTo x="0" y="0"/>
                    </wp:wrapPolygon>
                  </wp:wrapTight>
                  <wp:docPr id="1551"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09880" cy="4648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01FDCAF1" w14:textId="77777777" w:rsidR="00A70A28" w:rsidRPr="00983E9E" w:rsidRDefault="00A70A28" w:rsidP="00983E9E">
            <w:pPr>
              <w:jc w:val="center"/>
              <w:rPr>
                <w:sz w:val="48"/>
                <w:szCs w:val="48"/>
              </w:rPr>
            </w:pPr>
            <w:r w:rsidRPr="00983E9E">
              <w:rPr>
                <w:sz w:val="48"/>
                <w:szCs w:val="48"/>
              </w:rPr>
              <w:t>Walk</w:t>
            </w:r>
          </w:p>
        </w:tc>
      </w:tr>
      <w:tr w:rsidR="00A70A28" w14:paraId="1969F371" w14:textId="77777777" w:rsidTr="00983E9E">
        <w:trPr>
          <w:trHeight w:val="1518"/>
        </w:trPr>
        <w:tc>
          <w:tcPr>
            <w:tcW w:w="2836" w:type="dxa"/>
            <w:shd w:val="clear" w:color="auto" w:fill="auto"/>
          </w:tcPr>
          <w:p w14:paraId="0364E110" w14:textId="77777777" w:rsidR="00A70A28" w:rsidRPr="00983E9E" w:rsidRDefault="0033081E" w:rsidP="00983E9E">
            <w:pPr>
              <w:tabs>
                <w:tab w:val="center" w:pos="1168"/>
              </w:tabs>
              <w:rPr>
                <w:sz w:val="48"/>
                <w:szCs w:val="48"/>
              </w:rPr>
            </w:pPr>
            <w:r>
              <w:rPr>
                <w:noProof/>
                <w:lang w:eastAsia="en-GB"/>
              </w:rPr>
              <w:drawing>
                <wp:anchor distT="0" distB="0" distL="114300" distR="114300" simplePos="0" relativeHeight="251658240" behindDoc="1" locked="0" layoutInCell="1" allowOverlap="1" wp14:anchorId="4D9925EA" wp14:editId="07777777">
                  <wp:simplePos x="0" y="0"/>
                  <wp:positionH relativeFrom="column">
                    <wp:posOffset>305435</wp:posOffset>
                  </wp:positionH>
                  <wp:positionV relativeFrom="paragraph">
                    <wp:posOffset>90805</wp:posOffset>
                  </wp:positionV>
                  <wp:extent cx="830580" cy="819150"/>
                  <wp:effectExtent l="0" t="0" r="0" b="0"/>
                  <wp:wrapTight wrapText="bothSides">
                    <wp:wrapPolygon edited="0">
                      <wp:start x="0" y="0"/>
                      <wp:lineTo x="0" y="21098"/>
                      <wp:lineTo x="21303" y="21098"/>
                      <wp:lineTo x="21303" y="0"/>
                      <wp:lineTo x="0" y="0"/>
                    </wp:wrapPolygon>
                  </wp:wrapTight>
                  <wp:docPr id="1550"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830580" cy="8191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761E2B3A" w14:textId="77777777" w:rsidR="00A70A28" w:rsidRPr="00983E9E" w:rsidRDefault="00A70A28" w:rsidP="00983E9E">
            <w:pPr>
              <w:jc w:val="center"/>
              <w:rPr>
                <w:sz w:val="48"/>
                <w:szCs w:val="48"/>
              </w:rPr>
            </w:pPr>
            <w:r w:rsidRPr="00983E9E">
              <w:rPr>
                <w:sz w:val="48"/>
                <w:szCs w:val="48"/>
              </w:rPr>
              <w:t>Finish what you are eating before moving from the table</w:t>
            </w:r>
          </w:p>
        </w:tc>
      </w:tr>
      <w:tr w:rsidR="00A70A28" w14:paraId="7D4D7BDA" w14:textId="77777777" w:rsidTr="00983E9E">
        <w:tc>
          <w:tcPr>
            <w:tcW w:w="2836" w:type="dxa"/>
            <w:shd w:val="clear" w:color="auto" w:fill="auto"/>
          </w:tcPr>
          <w:p w14:paraId="002CF2FD" w14:textId="77777777" w:rsidR="00A70A28" w:rsidRPr="00983E9E" w:rsidRDefault="0033081E" w:rsidP="00983E9E">
            <w:pPr>
              <w:jc w:val="center"/>
              <w:rPr>
                <w:sz w:val="48"/>
                <w:szCs w:val="48"/>
              </w:rPr>
            </w:pPr>
            <w:r>
              <w:rPr>
                <w:noProof/>
                <w:lang w:eastAsia="en-GB"/>
              </w:rPr>
              <w:drawing>
                <wp:anchor distT="0" distB="0" distL="114300" distR="114300" simplePos="0" relativeHeight="251669504" behindDoc="1" locked="0" layoutInCell="1" allowOverlap="1" wp14:anchorId="0E9A39D3" wp14:editId="07777777">
                  <wp:simplePos x="0" y="0"/>
                  <wp:positionH relativeFrom="column">
                    <wp:posOffset>381635</wp:posOffset>
                  </wp:positionH>
                  <wp:positionV relativeFrom="paragraph">
                    <wp:posOffset>110490</wp:posOffset>
                  </wp:positionV>
                  <wp:extent cx="781050" cy="739140"/>
                  <wp:effectExtent l="0" t="0" r="0" b="0"/>
                  <wp:wrapTight wrapText="bothSides">
                    <wp:wrapPolygon edited="0">
                      <wp:start x="0" y="0"/>
                      <wp:lineTo x="0" y="21155"/>
                      <wp:lineTo x="21073" y="21155"/>
                      <wp:lineTo x="21073" y="0"/>
                      <wp:lineTo x="0" y="0"/>
                    </wp:wrapPolygon>
                  </wp:wrapTight>
                  <wp:docPr id="1549"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781050" cy="73914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654" w:type="dxa"/>
            <w:gridSpan w:val="2"/>
            <w:shd w:val="clear" w:color="auto" w:fill="auto"/>
          </w:tcPr>
          <w:p w14:paraId="34EBEBE8" w14:textId="77777777" w:rsidR="00A70A28" w:rsidRPr="00983E9E" w:rsidRDefault="00A70A28" w:rsidP="00983E9E">
            <w:pPr>
              <w:jc w:val="center"/>
              <w:rPr>
                <w:sz w:val="48"/>
                <w:szCs w:val="48"/>
              </w:rPr>
            </w:pPr>
            <w:r w:rsidRPr="00983E9E">
              <w:rPr>
                <w:sz w:val="48"/>
                <w:szCs w:val="48"/>
              </w:rPr>
              <w:t>Help the younger children</w:t>
            </w:r>
          </w:p>
        </w:tc>
      </w:tr>
      <w:tr w:rsidR="00A70A28" w14:paraId="6533490F" w14:textId="77777777" w:rsidTr="00983E9E">
        <w:trPr>
          <w:gridAfter w:val="1"/>
          <w:wAfter w:w="142" w:type="dxa"/>
          <w:trHeight w:val="1266"/>
        </w:trPr>
        <w:tc>
          <w:tcPr>
            <w:tcW w:w="10348" w:type="dxa"/>
            <w:gridSpan w:val="2"/>
            <w:shd w:val="clear" w:color="auto" w:fill="C5E0B3"/>
          </w:tcPr>
          <w:p w14:paraId="783E17C0" w14:textId="77777777" w:rsidR="00A70A28" w:rsidRPr="00983E9E" w:rsidRDefault="0033081E" w:rsidP="00983E9E">
            <w:pPr>
              <w:jc w:val="center"/>
              <w:rPr>
                <w:b/>
                <w:sz w:val="72"/>
              </w:rPr>
            </w:pPr>
            <w:r>
              <w:rPr>
                <w:noProof/>
                <w:lang w:eastAsia="en-GB"/>
              </w:rPr>
              <w:lastRenderedPageBreak/>
              <w:drawing>
                <wp:anchor distT="0" distB="0" distL="114300" distR="114300" simplePos="0" relativeHeight="251635712" behindDoc="1" locked="0" layoutInCell="1" allowOverlap="1" wp14:anchorId="7DF73EA1" wp14:editId="07777777">
                  <wp:simplePos x="0" y="0"/>
                  <wp:positionH relativeFrom="column">
                    <wp:posOffset>5814695</wp:posOffset>
                  </wp:positionH>
                  <wp:positionV relativeFrom="paragraph">
                    <wp:posOffset>59055</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48" name="Picture 5"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34688" behindDoc="1" locked="0" layoutInCell="1" allowOverlap="1" wp14:anchorId="113ADC6E" wp14:editId="07777777">
                  <wp:simplePos x="0" y="0"/>
                  <wp:positionH relativeFrom="column">
                    <wp:posOffset>-64770</wp:posOffset>
                  </wp:positionH>
                  <wp:positionV relativeFrom="paragraph">
                    <wp:posOffset>27305</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47" name="Picture 4"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Playground Green Standard</w:t>
            </w:r>
          </w:p>
        </w:tc>
      </w:tr>
      <w:tr w:rsidR="00A70A28" w14:paraId="28480D66" w14:textId="77777777" w:rsidTr="00983E9E">
        <w:trPr>
          <w:gridAfter w:val="1"/>
          <w:wAfter w:w="142" w:type="dxa"/>
        </w:trPr>
        <w:tc>
          <w:tcPr>
            <w:tcW w:w="2836" w:type="dxa"/>
            <w:shd w:val="clear" w:color="auto" w:fill="auto"/>
          </w:tcPr>
          <w:p w14:paraId="2B5E0E0C" w14:textId="77777777" w:rsidR="00A70A28" w:rsidRPr="00983E9E" w:rsidRDefault="0033081E" w:rsidP="00983E9E">
            <w:pPr>
              <w:jc w:val="center"/>
              <w:rPr>
                <w:sz w:val="52"/>
                <w:szCs w:val="52"/>
              </w:rPr>
            </w:pPr>
            <w:r>
              <w:rPr>
                <w:noProof/>
                <w:lang w:eastAsia="en-GB"/>
              </w:rPr>
              <w:drawing>
                <wp:anchor distT="0" distB="0" distL="114300" distR="114300" simplePos="0" relativeHeight="251673600" behindDoc="1" locked="0" layoutInCell="1" allowOverlap="1" wp14:anchorId="6D703801" wp14:editId="07777777">
                  <wp:simplePos x="0" y="0"/>
                  <wp:positionH relativeFrom="column">
                    <wp:posOffset>365125</wp:posOffset>
                  </wp:positionH>
                  <wp:positionV relativeFrom="paragraph">
                    <wp:posOffset>438150</wp:posOffset>
                  </wp:positionV>
                  <wp:extent cx="873760" cy="685800"/>
                  <wp:effectExtent l="0" t="0" r="0" b="0"/>
                  <wp:wrapTight wrapText="bothSides">
                    <wp:wrapPolygon edited="0">
                      <wp:start x="0" y="0"/>
                      <wp:lineTo x="0" y="21000"/>
                      <wp:lineTo x="21192" y="21000"/>
                      <wp:lineTo x="21192" y="0"/>
                      <wp:lineTo x="0" y="0"/>
                    </wp:wrapPolygon>
                  </wp:wrapTight>
                  <wp:docPr id="1546"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873760" cy="685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2" w:type="dxa"/>
            <w:shd w:val="clear" w:color="auto" w:fill="auto"/>
          </w:tcPr>
          <w:p w14:paraId="4B1F511A" w14:textId="77777777" w:rsidR="00A70A28" w:rsidRPr="00983E9E" w:rsidRDefault="00A70A28" w:rsidP="00983E9E">
            <w:pPr>
              <w:jc w:val="center"/>
              <w:rPr>
                <w:sz w:val="52"/>
                <w:szCs w:val="52"/>
              </w:rPr>
            </w:pPr>
          </w:p>
          <w:p w14:paraId="5905DE34" w14:textId="77777777" w:rsidR="00A70A28" w:rsidRPr="00983E9E" w:rsidRDefault="00A70A28" w:rsidP="00983E9E">
            <w:pPr>
              <w:jc w:val="center"/>
              <w:rPr>
                <w:sz w:val="52"/>
                <w:szCs w:val="52"/>
              </w:rPr>
            </w:pPr>
            <w:r w:rsidRPr="00983E9E">
              <w:rPr>
                <w:sz w:val="52"/>
                <w:szCs w:val="52"/>
              </w:rPr>
              <w:t>Help to set out (and tidy away) the equipment</w:t>
            </w:r>
          </w:p>
        </w:tc>
      </w:tr>
      <w:tr w:rsidR="00A70A28" w14:paraId="522DEFD6" w14:textId="77777777" w:rsidTr="00983E9E">
        <w:trPr>
          <w:gridAfter w:val="1"/>
          <w:wAfter w:w="142" w:type="dxa"/>
        </w:trPr>
        <w:tc>
          <w:tcPr>
            <w:tcW w:w="2836" w:type="dxa"/>
            <w:shd w:val="clear" w:color="auto" w:fill="auto"/>
          </w:tcPr>
          <w:p w14:paraId="48910E98" w14:textId="77777777" w:rsidR="00A70A28" w:rsidRPr="00983E9E" w:rsidRDefault="0033081E" w:rsidP="00983E9E">
            <w:pPr>
              <w:jc w:val="center"/>
              <w:rPr>
                <w:sz w:val="52"/>
                <w:szCs w:val="52"/>
              </w:rPr>
            </w:pPr>
            <w:r>
              <w:rPr>
                <w:noProof/>
                <w:lang w:eastAsia="en-GB"/>
              </w:rPr>
              <w:drawing>
                <wp:anchor distT="0" distB="0" distL="114300" distR="114300" simplePos="0" relativeHeight="251674624" behindDoc="1" locked="0" layoutInCell="1" allowOverlap="1" wp14:anchorId="65787413" wp14:editId="07777777">
                  <wp:simplePos x="0" y="0"/>
                  <wp:positionH relativeFrom="column">
                    <wp:posOffset>369570</wp:posOffset>
                  </wp:positionH>
                  <wp:positionV relativeFrom="paragraph">
                    <wp:posOffset>95250</wp:posOffset>
                  </wp:positionV>
                  <wp:extent cx="866775" cy="942975"/>
                  <wp:effectExtent l="0" t="0" r="0" b="0"/>
                  <wp:wrapTight wrapText="bothSides">
                    <wp:wrapPolygon edited="0">
                      <wp:start x="0" y="0"/>
                      <wp:lineTo x="0" y="21382"/>
                      <wp:lineTo x="21363" y="21382"/>
                      <wp:lineTo x="21363" y="0"/>
                      <wp:lineTo x="0" y="0"/>
                    </wp:wrapPolygon>
                  </wp:wrapTight>
                  <wp:docPr id="1545"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866775" cy="94297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2" w:type="dxa"/>
            <w:shd w:val="clear" w:color="auto" w:fill="auto"/>
          </w:tcPr>
          <w:p w14:paraId="65F9C3DC" w14:textId="77777777" w:rsidR="00A70A28" w:rsidRPr="00983E9E" w:rsidRDefault="00A70A28" w:rsidP="00983E9E">
            <w:pPr>
              <w:jc w:val="center"/>
              <w:rPr>
                <w:sz w:val="52"/>
                <w:szCs w:val="52"/>
              </w:rPr>
            </w:pPr>
          </w:p>
          <w:p w14:paraId="65C66EF6" w14:textId="77777777" w:rsidR="00A70A28" w:rsidRPr="00983E9E" w:rsidRDefault="00A70A28" w:rsidP="00983E9E">
            <w:pPr>
              <w:jc w:val="center"/>
              <w:rPr>
                <w:sz w:val="52"/>
                <w:szCs w:val="52"/>
              </w:rPr>
            </w:pPr>
            <w:r w:rsidRPr="00983E9E">
              <w:rPr>
                <w:sz w:val="52"/>
                <w:szCs w:val="52"/>
              </w:rPr>
              <w:t>Share the equipment fairly</w:t>
            </w:r>
          </w:p>
        </w:tc>
      </w:tr>
      <w:tr w:rsidR="00A70A28" w14:paraId="4E3F9401" w14:textId="77777777" w:rsidTr="00983E9E">
        <w:trPr>
          <w:gridAfter w:val="1"/>
          <w:wAfter w:w="142" w:type="dxa"/>
        </w:trPr>
        <w:tc>
          <w:tcPr>
            <w:tcW w:w="2836" w:type="dxa"/>
            <w:shd w:val="clear" w:color="auto" w:fill="auto"/>
          </w:tcPr>
          <w:p w14:paraId="4A28DFD1" w14:textId="77777777" w:rsidR="00A70A28" w:rsidRPr="00983E9E" w:rsidRDefault="0033081E" w:rsidP="00983E9E">
            <w:pPr>
              <w:jc w:val="center"/>
              <w:rPr>
                <w:sz w:val="52"/>
                <w:szCs w:val="52"/>
              </w:rPr>
            </w:pPr>
            <w:r>
              <w:rPr>
                <w:noProof/>
                <w:lang w:eastAsia="en-GB"/>
              </w:rPr>
              <w:drawing>
                <wp:anchor distT="0" distB="0" distL="114300" distR="114300" simplePos="0" relativeHeight="251671552" behindDoc="1" locked="0" layoutInCell="1" allowOverlap="1" wp14:anchorId="4AC207B4" wp14:editId="07777777">
                  <wp:simplePos x="0" y="0"/>
                  <wp:positionH relativeFrom="column">
                    <wp:posOffset>362585</wp:posOffset>
                  </wp:positionH>
                  <wp:positionV relativeFrom="paragraph">
                    <wp:posOffset>174625</wp:posOffset>
                  </wp:positionV>
                  <wp:extent cx="861695" cy="838200"/>
                  <wp:effectExtent l="0" t="0" r="0" b="0"/>
                  <wp:wrapTight wrapText="bothSides">
                    <wp:wrapPolygon edited="0">
                      <wp:start x="0" y="0"/>
                      <wp:lineTo x="0" y="21109"/>
                      <wp:lineTo x="21011" y="21109"/>
                      <wp:lineTo x="21011" y="0"/>
                      <wp:lineTo x="0" y="0"/>
                    </wp:wrapPolygon>
                  </wp:wrapTight>
                  <wp:docPr id="1544"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861695" cy="8382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2" w:type="dxa"/>
            <w:shd w:val="clear" w:color="auto" w:fill="auto"/>
          </w:tcPr>
          <w:p w14:paraId="5023141B" w14:textId="77777777" w:rsidR="00A70A28" w:rsidRPr="00983E9E" w:rsidRDefault="00A70A28" w:rsidP="00983E9E">
            <w:pPr>
              <w:jc w:val="center"/>
              <w:rPr>
                <w:sz w:val="52"/>
                <w:szCs w:val="52"/>
              </w:rPr>
            </w:pPr>
          </w:p>
          <w:p w14:paraId="7DC92BC8" w14:textId="77777777" w:rsidR="00A70A28" w:rsidRPr="00983E9E" w:rsidRDefault="00A70A28" w:rsidP="00983E9E">
            <w:pPr>
              <w:jc w:val="center"/>
              <w:rPr>
                <w:sz w:val="52"/>
                <w:szCs w:val="52"/>
              </w:rPr>
            </w:pPr>
            <w:r w:rsidRPr="00983E9E">
              <w:rPr>
                <w:sz w:val="52"/>
                <w:szCs w:val="52"/>
              </w:rPr>
              <w:t>Look after each other and the equipment</w:t>
            </w:r>
          </w:p>
        </w:tc>
      </w:tr>
      <w:tr w:rsidR="00A70A28" w14:paraId="4B3551EC" w14:textId="77777777" w:rsidTr="00983E9E">
        <w:trPr>
          <w:gridAfter w:val="1"/>
          <w:wAfter w:w="142" w:type="dxa"/>
        </w:trPr>
        <w:tc>
          <w:tcPr>
            <w:tcW w:w="2836" w:type="dxa"/>
            <w:shd w:val="clear" w:color="auto" w:fill="auto"/>
          </w:tcPr>
          <w:p w14:paraId="3BBFFB19" w14:textId="77777777" w:rsidR="00A70A28" w:rsidRPr="00983E9E" w:rsidRDefault="0033081E" w:rsidP="00983E9E">
            <w:pPr>
              <w:jc w:val="center"/>
              <w:rPr>
                <w:sz w:val="52"/>
                <w:szCs w:val="52"/>
              </w:rPr>
            </w:pPr>
            <w:r>
              <w:rPr>
                <w:noProof/>
                <w:lang w:eastAsia="en-GB"/>
              </w:rPr>
              <w:drawing>
                <wp:anchor distT="0" distB="0" distL="114300" distR="114300" simplePos="0" relativeHeight="251670528" behindDoc="1" locked="0" layoutInCell="1" allowOverlap="1" wp14:anchorId="63DB1610" wp14:editId="07777777">
                  <wp:simplePos x="0" y="0"/>
                  <wp:positionH relativeFrom="column">
                    <wp:posOffset>362585</wp:posOffset>
                  </wp:positionH>
                  <wp:positionV relativeFrom="paragraph">
                    <wp:posOffset>213360</wp:posOffset>
                  </wp:positionV>
                  <wp:extent cx="976630" cy="1104900"/>
                  <wp:effectExtent l="0" t="0" r="0" b="0"/>
                  <wp:wrapTight wrapText="bothSides">
                    <wp:wrapPolygon edited="0">
                      <wp:start x="0" y="0"/>
                      <wp:lineTo x="0" y="21228"/>
                      <wp:lineTo x="21066" y="21228"/>
                      <wp:lineTo x="21066" y="0"/>
                      <wp:lineTo x="0" y="0"/>
                    </wp:wrapPolygon>
                  </wp:wrapTight>
                  <wp:docPr id="1543"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976630" cy="11049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F3B1409" w14:textId="77777777" w:rsidR="00A70A28" w:rsidRPr="00983E9E" w:rsidRDefault="00A70A28" w:rsidP="00983E9E">
            <w:pPr>
              <w:rPr>
                <w:sz w:val="52"/>
                <w:szCs w:val="52"/>
              </w:rPr>
            </w:pPr>
          </w:p>
          <w:p w14:paraId="562C75D1" w14:textId="77777777" w:rsidR="00A70A28" w:rsidRPr="00983E9E" w:rsidRDefault="00A70A28" w:rsidP="00983E9E">
            <w:pPr>
              <w:jc w:val="right"/>
              <w:rPr>
                <w:sz w:val="52"/>
                <w:szCs w:val="52"/>
              </w:rPr>
            </w:pPr>
          </w:p>
        </w:tc>
        <w:tc>
          <w:tcPr>
            <w:tcW w:w="7512" w:type="dxa"/>
            <w:shd w:val="clear" w:color="auto" w:fill="auto"/>
          </w:tcPr>
          <w:p w14:paraId="19EC0D8E" w14:textId="77777777" w:rsidR="00A70A28" w:rsidRPr="00983E9E" w:rsidRDefault="00A70A28" w:rsidP="00983E9E">
            <w:pPr>
              <w:jc w:val="center"/>
              <w:rPr>
                <w:sz w:val="52"/>
                <w:szCs w:val="52"/>
              </w:rPr>
            </w:pPr>
            <w:r w:rsidRPr="00983E9E">
              <w:rPr>
                <w:sz w:val="52"/>
                <w:szCs w:val="52"/>
              </w:rPr>
              <w:t>Whistles:</w:t>
            </w:r>
          </w:p>
          <w:p w14:paraId="423BDDB6" w14:textId="77777777" w:rsidR="00A70A28" w:rsidRPr="00983E9E" w:rsidRDefault="00A70A28" w:rsidP="00983E9E">
            <w:pPr>
              <w:pStyle w:val="ListParagraph"/>
              <w:numPr>
                <w:ilvl w:val="0"/>
                <w:numId w:val="28"/>
              </w:numPr>
              <w:spacing w:after="0" w:line="240" w:lineRule="auto"/>
              <w:jc w:val="center"/>
              <w:rPr>
                <w:sz w:val="52"/>
                <w:szCs w:val="52"/>
              </w:rPr>
            </w:pPr>
            <w:r w:rsidRPr="00983E9E">
              <w:rPr>
                <w:sz w:val="52"/>
                <w:szCs w:val="52"/>
              </w:rPr>
              <w:t>Tidy up (Lunch)</w:t>
            </w:r>
          </w:p>
          <w:p w14:paraId="223078D7" w14:textId="77777777" w:rsidR="00A70A28" w:rsidRPr="00983E9E" w:rsidRDefault="00A70A28" w:rsidP="00983E9E">
            <w:pPr>
              <w:pStyle w:val="ListParagraph"/>
              <w:numPr>
                <w:ilvl w:val="0"/>
                <w:numId w:val="28"/>
              </w:numPr>
              <w:spacing w:after="0" w:line="240" w:lineRule="auto"/>
              <w:jc w:val="center"/>
              <w:rPr>
                <w:sz w:val="52"/>
                <w:szCs w:val="52"/>
              </w:rPr>
            </w:pPr>
            <w:r w:rsidRPr="00983E9E">
              <w:rPr>
                <w:sz w:val="52"/>
                <w:szCs w:val="52"/>
              </w:rPr>
              <w:t>Freeze</w:t>
            </w:r>
          </w:p>
          <w:p w14:paraId="4A8248D5" w14:textId="77777777" w:rsidR="00A70A28" w:rsidRPr="00983E9E" w:rsidRDefault="00A70A28" w:rsidP="00983E9E">
            <w:pPr>
              <w:pStyle w:val="ListParagraph"/>
              <w:numPr>
                <w:ilvl w:val="0"/>
                <w:numId w:val="28"/>
              </w:numPr>
              <w:spacing w:after="0" w:line="240" w:lineRule="auto"/>
              <w:jc w:val="center"/>
              <w:rPr>
                <w:sz w:val="52"/>
                <w:szCs w:val="52"/>
              </w:rPr>
            </w:pPr>
            <w:r w:rsidRPr="00983E9E">
              <w:rPr>
                <w:sz w:val="52"/>
                <w:szCs w:val="52"/>
              </w:rPr>
              <w:t>Walk</w:t>
            </w:r>
          </w:p>
          <w:p w14:paraId="664355AD" w14:textId="77777777" w:rsidR="00A70A28" w:rsidRPr="00983E9E" w:rsidRDefault="00A70A28" w:rsidP="00983E9E">
            <w:pPr>
              <w:jc w:val="center"/>
              <w:rPr>
                <w:sz w:val="52"/>
                <w:szCs w:val="52"/>
              </w:rPr>
            </w:pPr>
          </w:p>
        </w:tc>
      </w:tr>
      <w:tr w:rsidR="00A70A28" w14:paraId="50F54A0D" w14:textId="77777777" w:rsidTr="00983E9E">
        <w:trPr>
          <w:gridAfter w:val="1"/>
          <w:wAfter w:w="142" w:type="dxa"/>
        </w:trPr>
        <w:tc>
          <w:tcPr>
            <w:tcW w:w="2836" w:type="dxa"/>
            <w:shd w:val="clear" w:color="auto" w:fill="auto"/>
          </w:tcPr>
          <w:p w14:paraId="2A64C375" w14:textId="77777777" w:rsidR="00A70A28" w:rsidRPr="00983E9E" w:rsidRDefault="0033081E" w:rsidP="00983E9E">
            <w:pPr>
              <w:jc w:val="center"/>
              <w:rPr>
                <w:sz w:val="52"/>
                <w:szCs w:val="52"/>
              </w:rPr>
            </w:pPr>
            <w:r>
              <w:rPr>
                <w:noProof/>
                <w:lang w:eastAsia="en-GB"/>
              </w:rPr>
              <w:drawing>
                <wp:anchor distT="0" distB="0" distL="114300" distR="114300" simplePos="0" relativeHeight="251672576" behindDoc="1" locked="0" layoutInCell="1" allowOverlap="1" wp14:anchorId="14B3FECE" wp14:editId="07777777">
                  <wp:simplePos x="0" y="0"/>
                  <wp:positionH relativeFrom="column">
                    <wp:posOffset>362585</wp:posOffset>
                  </wp:positionH>
                  <wp:positionV relativeFrom="paragraph">
                    <wp:posOffset>133350</wp:posOffset>
                  </wp:positionV>
                  <wp:extent cx="702945" cy="685800"/>
                  <wp:effectExtent l="0" t="0" r="0" b="0"/>
                  <wp:wrapTight wrapText="bothSides">
                    <wp:wrapPolygon edited="0">
                      <wp:start x="0" y="0"/>
                      <wp:lineTo x="0" y="21000"/>
                      <wp:lineTo x="21073" y="21000"/>
                      <wp:lineTo x="21073" y="0"/>
                      <wp:lineTo x="0" y="0"/>
                    </wp:wrapPolygon>
                  </wp:wrapTight>
                  <wp:docPr id="154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702945" cy="685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2" w:type="dxa"/>
            <w:shd w:val="clear" w:color="auto" w:fill="auto"/>
          </w:tcPr>
          <w:p w14:paraId="1A965116" w14:textId="4AEBBF30" w:rsidR="00A70A28" w:rsidRPr="00983E9E" w:rsidRDefault="00A70A28" w:rsidP="00D86B52">
            <w:pPr>
              <w:jc w:val="center"/>
              <w:rPr>
                <w:sz w:val="52"/>
                <w:szCs w:val="52"/>
              </w:rPr>
            </w:pPr>
            <w:r w:rsidRPr="00983E9E">
              <w:rPr>
                <w:sz w:val="52"/>
                <w:szCs w:val="52"/>
              </w:rPr>
              <w:t>Be kind</w:t>
            </w:r>
          </w:p>
        </w:tc>
      </w:tr>
    </w:tbl>
    <w:p w14:paraId="7DF4E37C" w14:textId="77777777" w:rsidR="00A70A28" w:rsidRDefault="00A70A28" w:rsidP="00A70A28"/>
    <w:tbl>
      <w:tblPr>
        <w:tblW w:w="1034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5"/>
        <w:gridCol w:w="7513"/>
      </w:tblGrid>
      <w:tr w:rsidR="00A70A28" w14:paraId="4E2E1C0F" w14:textId="77777777" w:rsidTr="00983E9E">
        <w:trPr>
          <w:trHeight w:val="1266"/>
        </w:trPr>
        <w:tc>
          <w:tcPr>
            <w:tcW w:w="10348" w:type="dxa"/>
            <w:gridSpan w:val="2"/>
            <w:shd w:val="clear" w:color="auto" w:fill="C5E0B3"/>
          </w:tcPr>
          <w:p w14:paraId="675A351C" w14:textId="77777777" w:rsidR="00A70A28" w:rsidRPr="00983E9E" w:rsidRDefault="0033081E" w:rsidP="00983E9E">
            <w:pPr>
              <w:jc w:val="center"/>
              <w:rPr>
                <w:b/>
                <w:sz w:val="72"/>
              </w:rPr>
            </w:pPr>
            <w:r>
              <w:rPr>
                <w:noProof/>
                <w:lang w:eastAsia="en-GB"/>
              </w:rPr>
              <w:lastRenderedPageBreak/>
              <w:drawing>
                <wp:anchor distT="0" distB="0" distL="114300" distR="114300" simplePos="0" relativeHeight="251638784" behindDoc="1" locked="0" layoutInCell="1" allowOverlap="1" wp14:anchorId="4D10F943" wp14:editId="07777777">
                  <wp:simplePos x="0" y="0"/>
                  <wp:positionH relativeFrom="column">
                    <wp:posOffset>5851525</wp:posOffset>
                  </wp:positionH>
                  <wp:positionV relativeFrom="paragraph">
                    <wp:posOffset>24130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41" name="Picture 8"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39808" behindDoc="1" locked="0" layoutInCell="1" allowOverlap="1" wp14:anchorId="2BE38925" wp14:editId="07777777">
                  <wp:simplePos x="0" y="0"/>
                  <wp:positionH relativeFrom="column">
                    <wp:posOffset>-13970</wp:posOffset>
                  </wp:positionH>
                  <wp:positionV relativeFrom="paragraph">
                    <wp:posOffset>24765</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40" name="Picture 9"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Toilet Green Standard</w:t>
            </w:r>
          </w:p>
        </w:tc>
      </w:tr>
      <w:tr w:rsidR="00A70A28" w14:paraId="6E8FB8EA" w14:textId="77777777" w:rsidTr="00983E9E">
        <w:tc>
          <w:tcPr>
            <w:tcW w:w="2835" w:type="dxa"/>
            <w:shd w:val="clear" w:color="auto" w:fill="auto"/>
          </w:tcPr>
          <w:p w14:paraId="7802CAA5" w14:textId="77777777" w:rsidR="00A70A28" w:rsidRDefault="0033081E" w:rsidP="00983E9E">
            <w:pPr>
              <w:jc w:val="center"/>
            </w:pPr>
            <w:r>
              <w:rPr>
                <w:noProof/>
                <w:lang w:eastAsia="en-GB"/>
              </w:rPr>
              <w:drawing>
                <wp:anchor distT="0" distB="0" distL="114300" distR="114300" simplePos="0" relativeHeight="251676672" behindDoc="1" locked="0" layoutInCell="1" allowOverlap="1" wp14:anchorId="048D6392" wp14:editId="07777777">
                  <wp:simplePos x="0" y="0"/>
                  <wp:positionH relativeFrom="column">
                    <wp:posOffset>291465</wp:posOffset>
                  </wp:positionH>
                  <wp:positionV relativeFrom="paragraph">
                    <wp:posOffset>240030</wp:posOffset>
                  </wp:positionV>
                  <wp:extent cx="837565" cy="800100"/>
                  <wp:effectExtent l="0" t="0" r="0" b="0"/>
                  <wp:wrapTight wrapText="bothSides">
                    <wp:wrapPolygon edited="0">
                      <wp:start x="0" y="0"/>
                      <wp:lineTo x="0" y="21086"/>
                      <wp:lineTo x="21125" y="21086"/>
                      <wp:lineTo x="21125" y="0"/>
                      <wp:lineTo x="0" y="0"/>
                    </wp:wrapPolygon>
                  </wp:wrapTight>
                  <wp:docPr id="1539"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837565" cy="8001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3" w:type="dxa"/>
            <w:shd w:val="clear" w:color="auto" w:fill="auto"/>
          </w:tcPr>
          <w:p w14:paraId="44FB30F8" w14:textId="77777777" w:rsidR="00A70A28" w:rsidRPr="00983E9E" w:rsidRDefault="00A70A28" w:rsidP="00983E9E">
            <w:pPr>
              <w:jc w:val="center"/>
              <w:rPr>
                <w:sz w:val="56"/>
              </w:rPr>
            </w:pPr>
          </w:p>
          <w:p w14:paraId="0AC45E8F" w14:textId="77777777" w:rsidR="00A70A28" w:rsidRPr="00983E9E" w:rsidRDefault="00A70A28" w:rsidP="00983E9E">
            <w:pPr>
              <w:jc w:val="center"/>
              <w:rPr>
                <w:sz w:val="56"/>
              </w:rPr>
            </w:pPr>
            <w:r w:rsidRPr="00983E9E">
              <w:rPr>
                <w:sz w:val="56"/>
              </w:rPr>
              <w:t>Flush the toilet</w:t>
            </w:r>
          </w:p>
        </w:tc>
      </w:tr>
      <w:tr w:rsidR="00A70A28" w14:paraId="12DEB930" w14:textId="77777777" w:rsidTr="00983E9E">
        <w:tc>
          <w:tcPr>
            <w:tcW w:w="2835" w:type="dxa"/>
            <w:shd w:val="clear" w:color="auto" w:fill="auto"/>
          </w:tcPr>
          <w:p w14:paraId="7E1B3977" w14:textId="77777777" w:rsidR="00A70A28" w:rsidRDefault="0033081E" w:rsidP="00983E9E">
            <w:pPr>
              <w:jc w:val="center"/>
            </w:pPr>
            <w:r>
              <w:rPr>
                <w:noProof/>
                <w:lang w:eastAsia="en-GB"/>
              </w:rPr>
              <w:drawing>
                <wp:anchor distT="0" distB="0" distL="114300" distR="114300" simplePos="0" relativeHeight="251679744" behindDoc="1" locked="0" layoutInCell="1" allowOverlap="1" wp14:anchorId="2476E67E" wp14:editId="07777777">
                  <wp:simplePos x="0" y="0"/>
                  <wp:positionH relativeFrom="column">
                    <wp:posOffset>291465</wp:posOffset>
                  </wp:positionH>
                  <wp:positionV relativeFrom="paragraph">
                    <wp:posOffset>133350</wp:posOffset>
                  </wp:positionV>
                  <wp:extent cx="711835" cy="876300"/>
                  <wp:effectExtent l="0" t="0" r="0" b="0"/>
                  <wp:wrapTight wrapText="bothSides">
                    <wp:wrapPolygon edited="0">
                      <wp:start x="0" y="0"/>
                      <wp:lineTo x="0" y="21130"/>
                      <wp:lineTo x="20810" y="21130"/>
                      <wp:lineTo x="20810" y="0"/>
                      <wp:lineTo x="0" y="0"/>
                    </wp:wrapPolygon>
                  </wp:wrapTight>
                  <wp:docPr id="1538"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711835" cy="876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3" w:type="dxa"/>
            <w:shd w:val="clear" w:color="auto" w:fill="auto"/>
          </w:tcPr>
          <w:p w14:paraId="1DA6542E" w14:textId="77777777" w:rsidR="00A70A28" w:rsidRPr="00983E9E" w:rsidRDefault="00A70A28" w:rsidP="00983E9E">
            <w:pPr>
              <w:jc w:val="center"/>
              <w:rPr>
                <w:sz w:val="56"/>
              </w:rPr>
            </w:pPr>
          </w:p>
          <w:p w14:paraId="09465285" w14:textId="77777777" w:rsidR="00A70A28" w:rsidRPr="00983E9E" w:rsidRDefault="00A70A28" w:rsidP="00983E9E">
            <w:pPr>
              <w:jc w:val="center"/>
              <w:rPr>
                <w:sz w:val="56"/>
              </w:rPr>
            </w:pPr>
            <w:r w:rsidRPr="00983E9E">
              <w:rPr>
                <w:sz w:val="56"/>
              </w:rPr>
              <w:t>Wash your hands</w:t>
            </w:r>
          </w:p>
        </w:tc>
      </w:tr>
      <w:tr w:rsidR="00A70A28" w14:paraId="3F8266F8" w14:textId="77777777" w:rsidTr="00983E9E">
        <w:tc>
          <w:tcPr>
            <w:tcW w:w="2835" w:type="dxa"/>
            <w:shd w:val="clear" w:color="auto" w:fill="auto"/>
          </w:tcPr>
          <w:p w14:paraId="6427D41B" w14:textId="77777777" w:rsidR="00A70A28" w:rsidRDefault="0033081E" w:rsidP="00983E9E">
            <w:pPr>
              <w:jc w:val="center"/>
            </w:pPr>
            <w:r>
              <w:rPr>
                <w:noProof/>
                <w:lang w:eastAsia="en-GB"/>
              </w:rPr>
              <w:drawing>
                <wp:anchor distT="0" distB="0" distL="114300" distR="114300" simplePos="0" relativeHeight="251678720" behindDoc="1" locked="0" layoutInCell="1" allowOverlap="1" wp14:anchorId="204DDD2D" wp14:editId="07777777">
                  <wp:simplePos x="0" y="0"/>
                  <wp:positionH relativeFrom="column">
                    <wp:posOffset>367665</wp:posOffset>
                  </wp:positionH>
                  <wp:positionV relativeFrom="paragraph">
                    <wp:posOffset>152400</wp:posOffset>
                  </wp:positionV>
                  <wp:extent cx="838200" cy="914400"/>
                  <wp:effectExtent l="0" t="0" r="0" b="0"/>
                  <wp:wrapTight wrapText="bothSides">
                    <wp:wrapPolygon edited="0">
                      <wp:start x="0" y="0"/>
                      <wp:lineTo x="0" y="21150"/>
                      <wp:lineTo x="21109" y="21150"/>
                      <wp:lineTo x="21109" y="0"/>
                      <wp:lineTo x="0" y="0"/>
                    </wp:wrapPolygon>
                  </wp:wrapTight>
                  <wp:docPr id="1537"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838200" cy="9144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3" w:type="dxa"/>
            <w:shd w:val="clear" w:color="auto" w:fill="auto"/>
          </w:tcPr>
          <w:p w14:paraId="3041E394" w14:textId="77777777" w:rsidR="00A70A28" w:rsidRPr="00983E9E" w:rsidRDefault="00A70A28" w:rsidP="00983E9E">
            <w:pPr>
              <w:jc w:val="center"/>
              <w:rPr>
                <w:sz w:val="56"/>
              </w:rPr>
            </w:pPr>
          </w:p>
          <w:p w14:paraId="46136AFB" w14:textId="77777777" w:rsidR="00A70A28" w:rsidRPr="00983E9E" w:rsidRDefault="00A70A28" w:rsidP="00983E9E">
            <w:pPr>
              <w:jc w:val="center"/>
              <w:rPr>
                <w:sz w:val="56"/>
              </w:rPr>
            </w:pPr>
            <w:r w:rsidRPr="00983E9E">
              <w:rPr>
                <w:sz w:val="56"/>
              </w:rPr>
              <w:t>Turn the tap off</w:t>
            </w:r>
          </w:p>
        </w:tc>
      </w:tr>
      <w:tr w:rsidR="00A70A28" w14:paraId="2C106A83" w14:textId="77777777" w:rsidTr="00983E9E">
        <w:tc>
          <w:tcPr>
            <w:tcW w:w="2835" w:type="dxa"/>
            <w:shd w:val="clear" w:color="auto" w:fill="auto"/>
          </w:tcPr>
          <w:p w14:paraId="0ED32C40" w14:textId="77777777" w:rsidR="00A70A28" w:rsidRDefault="0033081E" w:rsidP="00983E9E">
            <w:pPr>
              <w:jc w:val="center"/>
            </w:pPr>
            <w:r>
              <w:rPr>
                <w:noProof/>
                <w:lang w:eastAsia="en-GB"/>
              </w:rPr>
              <w:drawing>
                <wp:anchor distT="0" distB="0" distL="114300" distR="114300" simplePos="0" relativeHeight="251680768" behindDoc="1" locked="0" layoutInCell="1" allowOverlap="1" wp14:anchorId="651A52B5" wp14:editId="07777777">
                  <wp:simplePos x="0" y="0"/>
                  <wp:positionH relativeFrom="column">
                    <wp:posOffset>299720</wp:posOffset>
                  </wp:positionH>
                  <wp:positionV relativeFrom="paragraph">
                    <wp:posOffset>161925</wp:posOffset>
                  </wp:positionV>
                  <wp:extent cx="1009650" cy="1003300"/>
                  <wp:effectExtent l="0" t="0" r="0" b="0"/>
                  <wp:wrapTight wrapText="bothSides">
                    <wp:wrapPolygon edited="0">
                      <wp:start x="0" y="0"/>
                      <wp:lineTo x="0" y="21327"/>
                      <wp:lineTo x="21192" y="21327"/>
                      <wp:lineTo x="21192" y="0"/>
                      <wp:lineTo x="0" y="0"/>
                    </wp:wrapPolygon>
                  </wp:wrapTight>
                  <wp:docPr id="1536"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09650" cy="1003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2B00AE" w14:textId="77777777" w:rsidR="00A70A28" w:rsidRDefault="00A70A28" w:rsidP="00983E9E">
            <w:pPr>
              <w:jc w:val="center"/>
            </w:pPr>
          </w:p>
        </w:tc>
        <w:tc>
          <w:tcPr>
            <w:tcW w:w="7513" w:type="dxa"/>
            <w:shd w:val="clear" w:color="auto" w:fill="auto"/>
          </w:tcPr>
          <w:p w14:paraId="42C6D796" w14:textId="77777777" w:rsidR="00A70A28" w:rsidRPr="00983E9E" w:rsidRDefault="00A70A28" w:rsidP="00983E9E">
            <w:pPr>
              <w:jc w:val="center"/>
              <w:rPr>
                <w:sz w:val="56"/>
              </w:rPr>
            </w:pPr>
          </w:p>
          <w:p w14:paraId="701791E1" w14:textId="77777777" w:rsidR="00A70A28" w:rsidRPr="00983E9E" w:rsidRDefault="00A70A28" w:rsidP="00983E9E">
            <w:pPr>
              <w:jc w:val="center"/>
              <w:rPr>
                <w:sz w:val="56"/>
              </w:rPr>
            </w:pPr>
            <w:r w:rsidRPr="00983E9E">
              <w:rPr>
                <w:sz w:val="56"/>
              </w:rPr>
              <w:t>Keep the toilets tidy</w:t>
            </w:r>
          </w:p>
        </w:tc>
      </w:tr>
      <w:tr w:rsidR="00A70A28" w14:paraId="47C7E5B2" w14:textId="77777777" w:rsidTr="00983E9E">
        <w:tc>
          <w:tcPr>
            <w:tcW w:w="2835" w:type="dxa"/>
            <w:shd w:val="clear" w:color="auto" w:fill="auto"/>
          </w:tcPr>
          <w:p w14:paraId="669365EB" w14:textId="77777777" w:rsidR="00A70A28" w:rsidRDefault="0033081E" w:rsidP="00983E9E">
            <w:pPr>
              <w:jc w:val="center"/>
            </w:pPr>
            <w:r>
              <w:rPr>
                <w:noProof/>
                <w:lang w:eastAsia="en-GB"/>
              </w:rPr>
              <w:drawing>
                <wp:anchor distT="0" distB="0" distL="114300" distR="114300" simplePos="0" relativeHeight="251677696" behindDoc="1" locked="0" layoutInCell="1" allowOverlap="1" wp14:anchorId="5946F497" wp14:editId="07777777">
                  <wp:simplePos x="0" y="0"/>
                  <wp:positionH relativeFrom="column">
                    <wp:posOffset>291465</wp:posOffset>
                  </wp:positionH>
                  <wp:positionV relativeFrom="paragraph">
                    <wp:posOffset>323850</wp:posOffset>
                  </wp:positionV>
                  <wp:extent cx="779145" cy="1066800"/>
                  <wp:effectExtent l="0" t="0" r="0" b="0"/>
                  <wp:wrapTight wrapText="bothSides">
                    <wp:wrapPolygon edited="0">
                      <wp:start x="0" y="0"/>
                      <wp:lineTo x="0" y="21214"/>
                      <wp:lineTo x="21125" y="21214"/>
                      <wp:lineTo x="21125" y="0"/>
                      <wp:lineTo x="0" y="0"/>
                    </wp:wrapPolygon>
                  </wp:wrapTight>
                  <wp:docPr id="153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779145" cy="1066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513" w:type="dxa"/>
            <w:shd w:val="clear" w:color="auto" w:fill="auto"/>
          </w:tcPr>
          <w:p w14:paraId="6E1831B3" w14:textId="77777777" w:rsidR="00A70A28" w:rsidRPr="00983E9E" w:rsidRDefault="00A70A28" w:rsidP="00983E9E">
            <w:pPr>
              <w:jc w:val="center"/>
              <w:rPr>
                <w:sz w:val="56"/>
              </w:rPr>
            </w:pPr>
          </w:p>
          <w:p w14:paraId="7C1999EC" w14:textId="77777777" w:rsidR="00A70A28" w:rsidRPr="00983E9E" w:rsidRDefault="00A70A28" w:rsidP="00983E9E">
            <w:pPr>
              <w:jc w:val="center"/>
              <w:rPr>
                <w:sz w:val="56"/>
              </w:rPr>
            </w:pPr>
            <w:r w:rsidRPr="00983E9E">
              <w:rPr>
                <w:sz w:val="56"/>
              </w:rPr>
              <w:t>Tell a grown up if there is a problem</w:t>
            </w:r>
          </w:p>
        </w:tc>
      </w:tr>
    </w:tbl>
    <w:p w14:paraId="54E11D2A" w14:textId="77777777" w:rsidR="00A70A28" w:rsidRDefault="00A70A28" w:rsidP="00A70A28"/>
    <w:p w14:paraId="31126E5D" w14:textId="77777777" w:rsidR="00A70A28" w:rsidRDefault="00A70A28" w:rsidP="00A70A28"/>
    <w:p w14:paraId="2DE403A5" w14:textId="77777777" w:rsidR="00A70A28" w:rsidRDefault="00A70A28" w:rsidP="00A70A28"/>
    <w:p w14:paraId="62431CDC" w14:textId="77777777" w:rsidR="00A70A28" w:rsidRDefault="00A70A28" w:rsidP="00A70A28"/>
    <w:p w14:paraId="49E398E2" w14:textId="77777777" w:rsidR="00A70A28" w:rsidRDefault="00A70A28" w:rsidP="00A70A28"/>
    <w:tbl>
      <w:tblPr>
        <w:tblW w:w="10632"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6"/>
        <w:gridCol w:w="7796"/>
      </w:tblGrid>
      <w:tr w:rsidR="00A70A28" w14:paraId="0B32EA26" w14:textId="77777777" w:rsidTr="00983E9E">
        <w:trPr>
          <w:trHeight w:val="1266"/>
        </w:trPr>
        <w:tc>
          <w:tcPr>
            <w:tcW w:w="10632" w:type="dxa"/>
            <w:gridSpan w:val="2"/>
            <w:shd w:val="clear" w:color="auto" w:fill="C5E0B3"/>
          </w:tcPr>
          <w:p w14:paraId="795F64C9" w14:textId="77777777" w:rsidR="00A70A28" w:rsidRPr="00983E9E" w:rsidRDefault="0033081E" w:rsidP="00983E9E">
            <w:pPr>
              <w:jc w:val="center"/>
              <w:rPr>
                <w:b/>
                <w:sz w:val="72"/>
              </w:rPr>
            </w:pPr>
            <w:r>
              <w:rPr>
                <w:noProof/>
                <w:lang w:eastAsia="en-GB"/>
              </w:rPr>
              <w:lastRenderedPageBreak/>
              <w:drawing>
                <wp:anchor distT="0" distB="0" distL="114300" distR="114300" simplePos="0" relativeHeight="251636736" behindDoc="1" locked="0" layoutInCell="1" allowOverlap="1" wp14:anchorId="474E82E5" wp14:editId="07777777">
                  <wp:simplePos x="0" y="0"/>
                  <wp:positionH relativeFrom="column">
                    <wp:posOffset>6012815</wp:posOffset>
                  </wp:positionH>
                  <wp:positionV relativeFrom="paragraph">
                    <wp:posOffset>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34" name="Picture 6"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37760" behindDoc="1" locked="0" layoutInCell="1" allowOverlap="1" wp14:anchorId="33C1E440" wp14:editId="07777777">
                  <wp:simplePos x="0" y="0"/>
                  <wp:positionH relativeFrom="column">
                    <wp:posOffset>-65405</wp:posOffset>
                  </wp:positionH>
                  <wp:positionV relativeFrom="paragraph">
                    <wp:posOffset>0</wp:posOffset>
                  </wp:positionV>
                  <wp:extent cx="574040" cy="590550"/>
                  <wp:effectExtent l="0" t="0" r="0" b="0"/>
                  <wp:wrapTight wrapText="bothSides">
                    <wp:wrapPolygon edited="0">
                      <wp:start x="5735" y="0"/>
                      <wp:lineTo x="0" y="2787"/>
                      <wp:lineTo x="0" y="17419"/>
                      <wp:lineTo x="5018" y="20903"/>
                      <wp:lineTo x="16487" y="20903"/>
                      <wp:lineTo x="20788" y="16723"/>
                      <wp:lineTo x="20788" y="697"/>
                      <wp:lineTo x="13619" y="0"/>
                      <wp:lineTo x="5735" y="0"/>
                    </wp:wrapPolygon>
                  </wp:wrapTight>
                  <wp:docPr id="1533" name="Picture 7" descr="Victoria Dock Primary Schoo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ictoria Dock Primary School Logo"/>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4040" cy="590550"/>
                          </a:xfrm>
                          <a:prstGeom prst="rect">
                            <a:avLst/>
                          </a:prstGeom>
                          <a:noFill/>
                          <a:ln>
                            <a:noFill/>
                          </a:ln>
                        </pic:spPr>
                      </pic:pic>
                    </a:graphicData>
                  </a:graphic>
                  <wp14:sizeRelH relativeFrom="page">
                    <wp14:pctWidth>0</wp14:pctWidth>
                  </wp14:sizeRelH>
                  <wp14:sizeRelV relativeFrom="page">
                    <wp14:pctHeight>0</wp14:pctHeight>
                  </wp14:sizeRelV>
                </wp:anchor>
              </w:drawing>
            </w:r>
            <w:r w:rsidR="00A70A28" w:rsidRPr="00983E9E">
              <w:rPr>
                <w:b/>
                <w:sz w:val="72"/>
              </w:rPr>
              <w:t>Assembly Green Standard</w:t>
            </w:r>
          </w:p>
        </w:tc>
      </w:tr>
      <w:tr w:rsidR="00A70A28" w14:paraId="2BA6C52E" w14:textId="77777777" w:rsidTr="00983E9E">
        <w:tc>
          <w:tcPr>
            <w:tcW w:w="2836" w:type="dxa"/>
            <w:shd w:val="clear" w:color="auto" w:fill="auto"/>
          </w:tcPr>
          <w:p w14:paraId="341D40D0" w14:textId="77777777" w:rsidR="00A70A28" w:rsidRDefault="0033081E" w:rsidP="00983E9E">
            <w:pPr>
              <w:jc w:val="center"/>
            </w:pPr>
            <w:r>
              <w:rPr>
                <w:noProof/>
                <w:lang w:eastAsia="en-GB"/>
              </w:rPr>
              <w:drawing>
                <wp:anchor distT="0" distB="0" distL="114300" distR="114300" simplePos="0" relativeHeight="251675648" behindDoc="1" locked="0" layoutInCell="1" allowOverlap="1" wp14:anchorId="067A8A9D" wp14:editId="07777777">
                  <wp:simplePos x="0" y="0"/>
                  <wp:positionH relativeFrom="column">
                    <wp:posOffset>38735</wp:posOffset>
                  </wp:positionH>
                  <wp:positionV relativeFrom="paragraph">
                    <wp:posOffset>254000</wp:posOffset>
                  </wp:positionV>
                  <wp:extent cx="1571625" cy="552450"/>
                  <wp:effectExtent l="0" t="0" r="0" b="0"/>
                  <wp:wrapTight wrapText="bothSides">
                    <wp:wrapPolygon edited="0">
                      <wp:start x="0" y="0"/>
                      <wp:lineTo x="0" y="20855"/>
                      <wp:lineTo x="21469" y="20855"/>
                      <wp:lineTo x="21469" y="0"/>
                      <wp:lineTo x="0" y="0"/>
                    </wp:wrapPolygon>
                  </wp:wrapTight>
                  <wp:docPr id="1532"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571625" cy="5524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16287F21" w14:textId="77777777" w:rsidR="00A70A28" w:rsidRPr="00983E9E" w:rsidRDefault="00A70A28" w:rsidP="00983E9E">
            <w:pPr>
              <w:jc w:val="center"/>
              <w:rPr>
                <w:sz w:val="56"/>
              </w:rPr>
            </w:pPr>
          </w:p>
          <w:p w14:paraId="5338D2B4" w14:textId="77777777" w:rsidR="00A70A28" w:rsidRPr="00983E9E" w:rsidRDefault="00A70A28" w:rsidP="00983E9E">
            <w:pPr>
              <w:jc w:val="center"/>
              <w:rPr>
                <w:sz w:val="56"/>
              </w:rPr>
            </w:pPr>
            <w:r w:rsidRPr="00983E9E">
              <w:rPr>
                <w:sz w:val="56"/>
              </w:rPr>
              <w:t>Magnet eyes</w:t>
            </w:r>
          </w:p>
        </w:tc>
      </w:tr>
      <w:tr w:rsidR="00A70A28" w14:paraId="7F130D1B" w14:textId="77777777" w:rsidTr="00983E9E">
        <w:tc>
          <w:tcPr>
            <w:tcW w:w="2836" w:type="dxa"/>
            <w:shd w:val="clear" w:color="auto" w:fill="auto"/>
          </w:tcPr>
          <w:p w14:paraId="45E85982" w14:textId="77777777" w:rsidR="00A70A28" w:rsidRDefault="0033081E" w:rsidP="00983E9E">
            <w:pPr>
              <w:jc w:val="center"/>
            </w:pPr>
            <w:r>
              <w:rPr>
                <w:noProof/>
                <w:lang w:eastAsia="en-GB"/>
              </w:rPr>
              <w:drawing>
                <wp:anchor distT="0" distB="0" distL="114300" distR="114300" simplePos="0" relativeHeight="251645952" behindDoc="1" locked="0" layoutInCell="1" allowOverlap="1" wp14:anchorId="06E69FE6" wp14:editId="07777777">
                  <wp:simplePos x="0" y="0"/>
                  <wp:positionH relativeFrom="column">
                    <wp:posOffset>210185</wp:posOffset>
                  </wp:positionH>
                  <wp:positionV relativeFrom="paragraph">
                    <wp:posOffset>171450</wp:posOffset>
                  </wp:positionV>
                  <wp:extent cx="1261745" cy="1047750"/>
                  <wp:effectExtent l="0" t="0" r="0" b="0"/>
                  <wp:wrapTight wrapText="bothSides">
                    <wp:wrapPolygon edited="0">
                      <wp:start x="0" y="0"/>
                      <wp:lineTo x="0" y="21207"/>
                      <wp:lineTo x="21198" y="21207"/>
                      <wp:lineTo x="21198" y="0"/>
                      <wp:lineTo x="0" y="0"/>
                    </wp:wrapPolygon>
                  </wp:wrapTight>
                  <wp:docPr id="153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261745" cy="104775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5BE93A62" w14:textId="77777777" w:rsidR="00A70A28" w:rsidRPr="00983E9E" w:rsidRDefault="00A70A28" w:rsidP="00983E9E">
            <w:pPr>
              <w:jc w:val="center"/>
              <w:rPr>
                <w:sz w:val="56"/>
              </w:rPr>
            </w:pPr>
          </w:p>
          <w:p w14:paraId="3ECABF25" w14:textId="77777777" w:rsidR="00A70A28" w:rsidRPr="00983E9E" w:rsidRDefault="00A70A28" w:rsidP="00983E9E">
            <w:pPr>
              <w:jc w:val="center"/>
              <w:rPr>
                <w:sz w:val="56"/>
              </w:rPr>
            </w:pPr>
            <w:r w:rsidRPr="00983E9E">
              <w:rPr>
                <w:sz w:val="56"/>
              </w:rPr>
              <w:t>Sitting smartly – legs crossed</w:t>
            </w:r>
          </w:p>
        </w:tc>
      </w:tr>
      <w:tr w:rsidR="00A70A28" w14:paraId="4B6F0D9D" w14:textId="77777777" w:rsidTr="00983E9E">
        <w:tc>
          <w:tcPr>
            <w:tcW w:w="2836" w:type="dxa"/>
            <w:shd w:val="clear" w:color="auto" w:fill="auto"/>
          </w:tcPr>
          <w:p w14:paraId="2581A84F" w14:textId="77777777" w:rsidR="00A70A28" w:rsidRDefault="0033081E" w:rsidP="00983E9E">
            <w:pPr>
              <w:jc w:val="center"/>
            </w:pPr>
            <w:r>
              <w:rPr>
                <w:noProof/>
                <w:lang w:eastAsia="en-GB"/>
              </w:rPr>
              <w:drawing>
                <wp:anchor distT="0" distB="0" distL="114300" distR="114300" simplePos="0" relativeHeight="251681792" behindDoc="1" locked="0" layoutInCell="1" allowOverlap="1" wp14:anchorId="4435210D" wp14:editId="07777777">
                  <wp:simplePos x="0" y="0"/>
                  <wp:positionH relativeFrom="column">
                    <wp:posOffset>381635</wp:posOffset>
                  </wp:positionH>
                  <wp:positionV relativeFrom="paragraph">
                    <wp:posOffset>95250</wp:posOffset>
                  </wp:positionV>
                  <wp:extent cx="882650" cy="876300"/>
                  <wp:effectExtent l="0" t="0" r="0" b="0"/>
                  <wp:wrapTight wrapText="bothSides">
                    <wp:wrapPolygon edited="0">
                      <wp:start x="0" y="0"/>
                      <wp:lineTo x="0" y="21130"/>
                      <wp:lineTo x="20978" y="21130"/>
                      <wp:lineTo x="20978" y="0"/>
                      <wp:lineTo x="0" y="0"/>
                    </wp:wrapPolygon>
                  </wp:wrapTight>
                  <wp:docPr id="1530"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882650" cy="876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384BA73E" w14:textId="77777777" w:rsidR="00A70A28" w:rsidRPr="00983E9E" w:rsidRDefault="00A70A28" w:rsidP="00983E9E">
            <w:pPr>
              <w:jc w:val="center"/>
              <w:rPr>
                <w:sz w:val="56"/>
              </w:rPr>
            </w:pPr>
          </w:p>
          <w:p w14:paraId="1912396F" w14:textId="77777777" w:rsidR="00A70A28" w:rsidRPr="00983E9E" w:rsidRDefault="00A70A28" w:rsidP="00983E9E">
            <w:pPr>
              <w:jc w:val="center"/>
              <w:rPr>
                <w:sz w:val="56"/>
              </w:rPr>
            </w:pPr>
            <w:r w:rsidRPr="00983E9E">
              <w:rPr>
                <w:sz w:val="56"/>
              </w:rPr>
              <w:t>Join in with the assembly</w:t>
            </w:r>
          </w:p>
        </w:tc>
      </w:tr>
      <w:tr w:rsidR="00A70A28" w14:paraId="4D7368CB" w14:textId="77777777" w:rsidTr="00983E9E">
        <w:tc>
          <w:tcPr>
            <w:tcW w:w="2836" w:type="dxa"/>
            <w:shd w:val="clear" w:color="auto" w:fill="auto"/>
          </w:tcPr>
          <w:p w14:paraId="064955E1" w14:textId="77777777" w:rsidR="00A70A28" w:rsidRDefault="0033081E" w:rsidP="00983E9E">
            <w:pPr>
              <w:jc w:val="center"/>
            </w:pPr>
            <w:r>
              <w:rPr>
                <w:noProof/>
                <w:lang w:eastAsia="en-GB"/>
              </w:rPr>
              <w:drawing>
                <wp:anchor distT="0" distB="0" distL="114300" distR="114300" simplePos="0" relativeHeight="251652096" behindDoc="1" locked="0" layoutInCell="1" allowOverlap="1" wp14:anchorId="2FD5FCBE" wp14:editId="07777777">
                  <wp:simplePos x="0" y="0"/>
                  <wp:positionH relativeFrom="column">
                    <wp:posOffset>123190</wp:posOffset>
                  </wp:positionH>
                  <wp:positionV relativeFrom="paragraph">
                    <wp:posOffset>276860</wp:posOffset>
                  </wp:positionV>
                  <wp:extent cx="609600" cy="914400"/>
                  <wp:effectExtent l="0" t="0" r="0" b="0"/>
                  <wp:wrapTight wrapText="bothSides">
                    <wp:wrapPolygon edited="0">
                      <wp:start x="0" y="0"/>
                      <wp:lineTo x="0" y="21150"/>
                      <wp:lineTo x="20925" y="21150"/>
                      <wp:lineTo x="20925" y="0"/>
                      <wp:lineTo x="0" y="0"/>
                    </wp:wrapPolygon>
                  </wp:wrapTight>
                  <wp:docPr id="1529"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6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n-GB"/>
              </w:rPr>
              <w:drawing>
                <wp:anchor distT="0" distB="0" distL="114300" distR="114300" simplePos="0" relativeHeight="251654144" behindDoc="1" locked="0" layoutInCell="1" allowOverlap="1" wp14:anchorId="27861534" wp14:editId="07777777">
                  <wp:simplePos x="0" y="0"/>
                  <wp:positionH relativeFrom="column">
                    <wp:posOffset>923290</wp:posOffset>
                  </wp:positionH>
                  <wp:positionV relativeFrom="paragraph">
                    <wp:posOffset>238760</wp:posOffset>
                  </wp:positionV>
                  <wp:extent cx="533400" cy="1066800"/>
                  <wp:effectExtent l="0" t="0" r="0" b="0"/>
                  <wp:wrapTight wrapText="bothSides">
                    <wp:wrapPolygon edited="0">
                      <wp:start x="0" y="0"/>
                      <wp:lineTo x="0" y="21214"/>
                      <wp:lineTo x="20829" y="21214"/>
                      <wp:lineTo x="20829" y="0"/>
                      <wp:lineTo x="0" y="0"/>
                    </wp:wrapPolygon>
                  </wp:wrapTight>
                  <wp:docPr id="152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33400" cy="10668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34B3F2EB" w14:textId="77777777" w:rsidR="00A70A28" w:rsidRPr="00983E9E" w:rsidRDefault="00A70A28" w:rsidP="00983E9E">
            <w:pPr>
              <w:jc w:val="center"/>
              <w:rPr>
                <w:sz w:val="56"/>
              </w:rPr>
            </w:pPr>
          </w:p>
          <w:p w14:paraId="335A8D8E" w14:textId="77777777" w:rsidR="00A70A28" w:rsidRPr="00983E9E" w:rsidRDefault="00A70A28" w:rsidP="00983E9E">
            <w:pPr>
              <w:jc w:val="center"/>
              <w:rPr>
                <w:sz w:val="56"/>
              </w:rPr>
            </w:pPr>
            <w:r w:rsidRPr="00983E9E">
              <w:rPr>
                <w:sz w:val="56"/>
              </w:rPr>
              <w:t>Silent walking in and out of the hall</w:t>
            </w:r>
          </w:p>
        </w:tc>
      </w:tr>
      <w:tr w:rsidR="00A70A28" w14:paraId="07AB4FAD" w14:textId="77777777" w:rsidTr="00983E9E">
        <w:tc>
          <w:tcPr>
            <w:tcW w:w="2836" w:type="dxa"/>
            <w:shd w:val="clear" w:color="auto" w:fill="auto"/>
          </w:tcPr>
          <w:p w14:paraId="52660CF8" w14:textId="77777777" w:rsidR="00A70A28" w:rsidRDefault="0033081E" w:rsidP="00983E9E">
            <w:pPr>
              <w:jc w:val="center"/>
            </w:pPr>
            <w:r>
              <w:rPr>
                <w:noProof/>
                <w:lang w:eastAsia="en-GB"/>
              </w:rPr>
              <w:drawing>
                <wp:anchor distT="0" distB="0" distL="114300" distR="114300" simplePos="0" relativeHeight="251682816" behindDoc="1" locked="0" layoutInCell="1" allowOverlap="1" wp14:anchorId="51ADB192" wp14:editId="07777777">
                  <wp:simplePos x="0" y="0"/>
                  <wp:positionH relativeFrom="column">
                    <wp:posOffset>381635</wp:posOffset>
                  </wp:positionH>
                  <wp:positionV relativeFrom="paragraph">
                    <wp:posOffset>186055</wp:posOffset>
                  </wp:positionV>
                  <wp:extent cx="781050" cy="834390"/>
                  <wp:effectExtent l="0" t="0" r="0" b="0"/>
                  <wp:wrapTight wrapText="bothSides">
                    <wp:wrapPolygon edited="0">
                      <wp:start x="0" y="0"/>
                      <wp:lineTo x="0" y="21205"/>
                      <wp:lineTo x="21073" y="21205"/>
                      <wp:lineTo x="21073" y="0"/>
                      <wp:lineTo x="0" y="0"/>
                    </wp:wrapPolygon>
                  </wp:wrapTight>
                  <wp:docPr id="1527"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781050" cy="83439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7796" w:type="dxa"/>
            <w:shd w:val="clear" w:color="auto" w:fill="auto"/>
          </w:tcPr>
          <w:p w14:paraId="7D34F5C7" w14:textId="77777777" w:rsidR="00A70A28" w:rsidRPr="00983E9E" w:rsidRDefault="00A70A28" w:rsidP="00983E9E">
            <w:pPr>
              <w:rPr>
                <w:sz w:val="56"/>
              </w:rPr>
            </w:pPr>
          </w:p>
          <w:p w14:paraId="63119AFD" w14:textId="77777777" w:rsidR="00A70A28" w:rsidRPr="00983E9E" w:rsidRDefault="00A70A28" w:rsidP="00983E9E">
            <w:pPr>
              <w:jc w:val="center"/>
              <w:rPr>
                <w:sz w:val="56"/>
              </w:rPr>
            </w:pPr>
            <w:r w:rsidRPr="00983E9E">
              <w:rPr>
                <w:sz w:val="56"/>
              </w:rPr>
              <w:t>Make sure you have enough space</w:t>
            </w:r>
          </w:p>
        </w:tc>
      </w:tr>
    </w:tbl>
    <w:p w14:paraId="0B4020A7" w14:textId="77777777" w:rsidR="00A70A28" w:rsidRDefault="00A70A28" w:rsidP="00A70A28"/>
    <w:p w14:paraId="1D7B270A" w14:textId="77777777" w:rsidR="00A70A28" w:rsidRDefault="00A70A28" w:rsidP="00A70A28"/>
    <w:p w14:paraId="4F904CB7" w14:textId="77777777" w:rsidR="003A7AFA" w:rsidRPr="003A7AFA" w:rsidRDefault="003A7AFA" w:rsidP="00053695">
      <w:pPr>
        <w:rPr>
          <w:rFonts w:ascii="Arial" w:hAnsi="Arial" w:cs="Arial"/>
          <w:b/>
          <w:bCs/>
          <w:sz w:val="24"/>
          <w:szCs w:val="24"/>
        </w:rPr>
      </w:pPr>
    </w:p>
    <w:sectPr w:rsidR="003A7AFA" w:rsidRPr="003A7AFA" w:rsidSect="00A70A28">
      <w:headerReference w:type="even" r:id="rId48"/>
      <w:footerReference w:type="even" r:id="rId49"/>
      <w:footerReference w:type="default" r:id="rId50"/>
      <w:headerReference w:type="first" r:id="rId51"/>
      <w:pgSz w:w="11900" w:h="16840" w:code="9"/>
      <w:pgMar w:top="992" w:right="1077" w:bottom="1134" w:left="1077" w:header="567" w:footer="22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F96A722" w14:textId="77777777" w:rsidR="00E450FF" w:rsidRDefault="00E450FF" w:rsidP="00626EDA">
      <w:r>
        <w:separator/>
      </w:r>
    </w:p>
  </w:endnote>
  <w:endnote w:type="continuationSeparator" w:id="0">
    <w:p w14:paraId="5B95CD12" w14:textId="77777777" w:rsidR="00E450FF" w:rsidRDefault="00E450FF" w:rsidP="00626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36B14E" w14:textId="77777777" w:rsidR="003510DD" w:rsidRDefault="003510DD" w:rsidP="00650EE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D9C8D39" w14:textId="77777777" w:rsidR="003510DD" w:rsidRDefault="003510DD" w:rsidP="003A7AF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9AEC33" w14:textId="0FAFBA9C" w:rsidR="003510DD" w:rsidRDefault="003510DD" w:rsidP="00650EE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sidR="00937547">
      <w:rPr>
        <w:rStyle w:val="PageNumber"/>
        <w:noProof/>
      </w:rPr>
      <w:t>2</w:t>
    </w:r>
    <w:r>
      <w:rPr>
        <w:rStyle w:val="PageNumber"/>
      </w:rPr>
      <w:fldChar w:fldCharType="end"/>
    </w:r>
  </w:p>
  <w:p w14:paraId="03EFCA41" w14:textId="77777777" w:rsidR="003510DD" w:rsidRPr="00512916" w:rsidRDefault="003510DD" w:rsidP="003A7AFA">
    <w:pPr>
      <w:pStyle w:val="Footer"/>
      <w:ind w:right="360"/>
      <w:rPr>
        <w:noProof/>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220BBB2" w14:textId="77777777" w:rsidR="00E450FF" w:rsidRDefault="00E450FF" w:rsidP="00626EDA">
      <w:r>
        <w:separator/>
      </w:r>
    </w:p>
  </w:footnote>
  <w:footnote w:type="continuationSeparator" w:id="0">
    <w:p w14:paraId="13CB595B" w14:textId="77777777" w:rsidR="00E450FF" w:rsidRDefault="00E450FF" w:rsidP="00626E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7A66CA" w14:textId="77777777" w:rsidR="003510DD" w:rsidRDefault="0033081E">
    <w:r>
      <w:rPr>
        <w:noProof/>
        <w:lang w:eastAsia="en-GB"/>
      </w:rPr>
      <w:drawing>
        <wp:anchor distT="0" distB="0" distL="114300" distR="114300" simplePos="0" relativeHeight="251657216" behindDoc="1" locked="0" layoutInCell="1" allowOverlap="1" wp14:anchorId="4210DD08" wp14:editId="07777777">
          <wp:simplePos x="0" y="0"/>
          <wp:positionH relativeFrom="margin">
            <wp:align>center</wp:align>
          </wp:positionH>
          <wp:positionV relativeFrom="margin">
            <wp:align>center</wp:align>
          </wp:positionV>
          <wp:extent cx="7558405" cy="10695940"/>
          <wp:effectExtent l="0" t="0" r="0" b="0"/>
          <wp:wrapNone/>
          <wp:docPr id="142" name="Picture 11" descr="keydocs-background-banne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keydocs-background-banner"/>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58405" cy="10695940"/>
                  </a:xfrm>
                  <a:prstGeom prst="rect">
                    <a:avLst/>
                  </a:prstGeom>
                  <a:noFill/>
                  <a:ln>
                    <a:noFill/>
                  </a:ln>
                </pic:spPr>
              </pic:pic>
            </a:graphicData>
          </a:graphic>
          <wp14:sizeRelH relativeFrom="page">
            <wp14:pctWidth>0</wp14:pctWidth>
          </wp14:sizeRelH>
          <wp14:sizeRelV relativeFrom="page">
            <wp14:pctHeight>0</wp14:pctHeight>
          </wp14:sizeRelV>
        </wp:anchor>
      </w:drawing>
    </w:r>
    <w:r w:rsidR="00937547">
      <w:rPr>
        <w:noProof/>
      </w:rPr>
      <w:pict w14:anchorId="7852EE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2189" type="#_x0000_t75" alt="keydocs-background" style="position:absolute;margin-left:0;margin-top:0;width:595.15pt;height:842.2pt;z-index:-251658240;mso-wrap-edited:f;mso-position-horizontal:center;mso-position-horizontal-relative:margin;mso-position-vertical:center;mso-position-vertical-relative:margin" wrapcoords="-27 0 -27 21561 21600 21561 21600 0 -27 0">
          <v:imagedata r:id="rId2" o:title="keydocs-backgrou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971CD3" w14:textId="77777777" w:rsidR="003510DD" w:rsidRDefault="003510DD"/>
  <w:p w14:paraId="2A1F701D" w14:textId="77777777" w:rsidR="003510DD" w:rsidRDefault="003510DD" w:rsidP="00FE3F15"/>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6pt;height:30pt" o:bullet="t">
        <v:imagedata r:id="rId1" o:title="Tick"/>
      </v:shape>
    </w:pict>
  </w:numPicBullet>
  <w:numPicBullet w:numPicBulletId="1">
    <w:pict>
      <v:shape id="_x0000_i1027" type="#_x0000_t75" style="width:30pt;height:30pt" o:bullet="t">
        <v:imagedata r:id="rId2" o:title="Cross"/>
      </v:shape>
    </w:pict>
  </w:numPicBullet>
  <w:numPicBullet w:numPicBulletId="2">
    <w:pict>
      <v:shape id="_x0000_i1028" type="#_x0000_t75" style="width:209.25pt;height:332.1pt" o:bullet="t">
        <v:imagedata r:id="rId3" o:title="art1EF6"/>
      </v:shape>
    </w:pict>
  </w:numPicBullet>
  <w:numPicBullet w:numPicBulletId="3">
    <w:pict>
      <v:shape id="_x0000_i1029" type="#_x0000_t75" style="width:209.25pt;height:332.1pt" o:bullet="t">
        <v:imagedata r:id="rId4" o:title="TK_LOGO_POINTER_RGB_bullet_blue"/>
      </v:shape>
    </w:pict>
  </w:numPicBullet>
  <w:numPicBullet w:numPicBulletId="4">
    <w:pict>
      <v:shape id="_x0000_i1030" type="#_x0000_t75" style="width:567.2pt;height:903.85pt" o:bullet="t">
        <v:imagedata r:id="rId5" o:title="Blue Pointer-01-01"/>
      </v:shape>
    </w:pict>
  </w:numPicBullet>
  <w:numPicBullet w:numPicBulletId="5">
    <w:pict>
      <v:shape id="_x0000_i1031" type="#_x0000_t75" style="width:6.75pt;height:10.5pt" o:bullet="t">
        <v:imagedata r:id="rId6" o:title=""/>
      </v:shape>
    </w:pict>
  </w:numPicBullet>
  <w:abstractNum w:abstractNumId="0" w15:restartNumberingAfterBreak="0">
    <w:nsid w:val="0503626B"/>
    <w:multiLevelType w:val="hybridMultilevel"/>
    <w:tmpl w:val="590220E2"/>
    <w:lvl w:ilvl="0" w:tplc="4E1298B6">
      <w:start w:val="1"/>
      <w:numFmt w:val="bullet"/>
      <w:pStyle w:val="Bulletedcopylevel2"/>
      <w:lvlText w:val=""/>
      <w:lvlJc w:val="left"/>
      <w:pPr>
        <w:ind w:left="907" w:hanging="170"/>
      </w:pPr>
      <w:rPr>
        <w:rFonts w:ascii="Symbol" w:hAnsi="Symbol" w:hint="default"/>
      </w:rPr>
    </w:lvl>
    <w:lvl w:ilvl="1" w:tplc="08090003" w:tentative="1">
      <w:start w:val="1"/>
      <w:numFmt w:val="bullet"/>
      <w:lvlText w:val="o"/>
      <w:lvlJc w:val="left"/>
      <w:pPr>
        <w:ind w:left="2177" w:hanging="360"/>
      </w:pPr>
      <w:rPr>
        <w:rFonts w:ascii="Courier New" w:hAnsi="Courier New" w:cs="Courier New" w:hint="default"/>
      </w:rPr>
    </w:lvl>
    <w:lvl w:ilvl="2" w:tplc="08090005" w:tentative="1">
      <w:start w:val="1"/>
      <w:numFmt w:val="bullet"/>
      <w:lvlText w:val=""/>
      <w:lvlJc w:val="left"/>
      <w:pPr>
        <w:ind w:left="2897" w:hanging="360"/>
      </w:pPr>
      <w:rPr>
        <w:rFonts w:ascii="Wingdings" w:hAnsi="Wingdings" w:hint="default"/>
      </w:rPr>
    </w:lvl>
    <w:lvl w:ilvl="3" w:tplc="08090001" w:tentative="1">
      <w:start w:val="1"/>
      <w:numFmt w:val="bullet"/>
      <w:lvlText w:val=""/>
      <w:lvlJc w:val="left"/>
      <w:pPr>
        <w:ind w:left="3617" w:hanging="360"/>
      </w:pPr>
      <w:rPr>
        <w:rFonts w:ascii="Symbol" w:hAnsi="Symbol" w:hint="default"/>
      </w:rPr>
    </w:lvl>
    <w:lvl w:ilvl="4" w:tplc="08090003" w:tentative="1">
      <w:start w:val="1"/>
      <w:numFmt w:val="bullet"/>
      <w:lvlText w:val="o"/>
      <w:lvlJc w:val="left"/>
      <w:pPr>
        <w:ind w:left="4337" w:hanging="360"/>
      </w:pPr>
      <w:rPr>
        <w:rFonts w:ascii="Courier New" w:hAnsi="Courier New" w:cs="Courier New" w:hint="default"/>
      </w:rPr>
    </w:lvl>
    <w:lvl w:ilvl="5" w:tplc="08090005" w:tentative="1">
      <w:start w:val="1"/>
      <w:numFmt w:val="bullet"/>
      <w:lvlText w:val=""/>
      <w:lvlJc w:val="left"/>
      <w:pPr>
        <w:ind w:left="5057" w:hanging="360"/>
      </w:pPr>
      <w:rPr>
        <w:rFonts w:ascii="Wingdings" w:hAnsi="Wingdings" w:hint="default"/>
      </w:rPr>
    </w:lvl>
    <w:lvl w:ilvl="6" w:tplc="08090001" w:tentative="1">
      <w:start w:val="1"/>
      <w:numFmt w:val="bullet"/>
      <w:lvlText w:val=""/>
      <w:lvlJc w:val="left"/>
      <w:pPr>
        <w:ind w:left="5777" w:hanging="360"/>
      </w:pPr>
      <w:rPr>
        <w:rFonts w:ascii="Symbol" w:hAnsi="Symbol" w:hint="default"/>
      </w:rPr>
    </w:lvl>
    <w:lvl w:ilvl="7" w:tplc="08090003" w:tentative="1">
      <w:start w:val="1"/>
      <w:numFmt w:val="bullet"/>
      <w:lvlText w:val="o"/>
      <w:lvlJc w:val="left"/>
      <w:pPr>
        <w:ind w:left="6497" w:hanging="360"/>
      </w:pPr>
      <w:rPr>
        <w:rFonts w:ascii="Courier New" w:hAnsi="Courier New" w:cs="Courier New" w:hint="default"/>
      </w:rPr>
    </w:lvl>
    <w:lvl w:ilvl="8" w:tplc="08090005" w:tentative="1">
      <w:start w:val="1"/>
      <w:numFmt w:val="bullet"/>
      <w:lvlText w:val=""/>
      <w:lvlJc w:val="left"/>
      <w:pPr>
        <w:ind w:left="7217" w:hanging="360"/>
      </w:pPr>
      <w:rPr>
        <w:rFonts w:ascii="Wingdings" w:hAnsi="Wingdings" w:hint="default"/>
      </w:rPr>
    </w:lvl>
  </w:abstractNum>
  <w:abstractNum w:abstractNumId="1" w15:restartNumberingAfterBreak="0">
    <w:nsid w:val="056C3622"/>
    <w:multiLevelType w:val="hybridMultilevel"/>
    <w:tmpl w:val="B450F9DA"/>
    <w:lvl w:ilvl="0" w:tplc="EE5AB562">
      <w:start w:val="1"/>
      <w:numFmt w:val="bullet"/>
      <w:pStyle w:val="7DOsbullet"/>
      <w:lvlText w:val=""/>
      <w:lvlPicBulletId w:val="0"/>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BE50F0A"/>
    <w:multiLevelType w:val="hybridMultilevel"/>
    <w:tmpl w:val="F62A6372"/>
    <w:lvl w:ilvl="0" w:tplc="99C0C8D0">
      <w:start w:val="1"/>
      <w:numFmt w:val="bullet"/>
      <w:pStyle w:val="Tablecopybulleted"/>
      <w:lvlText w:val=""/>
      <w:lvlJc w:val="left"/>
      <w:pPr>
        <w:ind w:left="340" w:hanging="170"/>
      </w:pPr>
      <w:rPr>
        <w:rFonts w:ascii="Symbol" w:hAnsi="Symbol" w:hint="default"/>
      </w:rPr>
    </w:lvl>
    <w:lvl w:ilvl="1" w:tplc="08090003" w:tentative="1">
      <w:start w:val="1"/>
      <w:numFmt w:val="bullet"/>
      <w:lvlText w:val="o"/>
      <w:lvlJc w:val="left"/>
      <w:pPr>
        <w:ind w:left="1610" w:hanging="360"/>
      </w:pPr>
      <w:rPr>
        <w:rFonts w:ascii="Courier New" w:hAnsi="Courier New" w:cs="Courier New" w:hint="default"/>
      </w:rPr>
    </w:lvl>
    <w:lvl w:ilvl="2" w:tplc="08090005" w:tentative="1">
      <w:start w:val="1"/>
      <w:numFmt w:val="bullet"/>
      <w:lvlText w:val=""/>
      <w:lvlJc w:val="left"/>
      <w:pPr>
        <w:ind w:left="2330" w:hanging="360"/>
      </w:pPr>
      <w:rPr>
        <w:rFonts w:ascii="Wingdings" w:hAnsi="Wingdings" w:hint="default"/>
      </w:rPr>
    </w:lvl>
    <w:lvl w:ilvl="3" w:tplc="08090001" w:tentative="1">
      <w:start w:val="1"/>
      <w:numFmt w:val="bullet"/>
      <w:lvlText w:val=""/>
      <w:lvlJc w:val="left"/>
      <w:pPr>
        <w:ind w:left="3050" w:hanging="360"/>
      </w:pPr>
      <w:rPr>
        <w:rFonts w:ascii="Symbol" w:hAnsi="Symbol" w:hint="default"/>
      </w:rPr>
    </w:lvl>
    <w:lvl w:ilvl="4" w:tplc="08090003" w:tentative="1">
      <w:start w:val="1"/>
      <w:numFmt w:val="bullet"/>
      <w:lvlText w:val="o"/>
      <w:lvlJc w:val="left"/>
      <w:pPr>
        <w:ind w:left="3770" w:hanging="360"/>
      </w:pPr>
      <w:rPr>
        <w:rFonts w:ascii="Courier New" w:hAnsi="Courier New" w:cs="Courier New" w:hint="default"/>
      </w:rPr>
    </w:lvl>
    <w:lvl w:ilvl="5" w:tplc="08090005" w:tentative="1">
      <w:start w:val="1"/>
      <w:numFmt w:val="bullet"/>
      <w:lvlText w:val=""/>
      <w:lvlJc w:val="left"/>
      <w:pPr>
        <w:ind w:left="4490" w:hanging="360"/>
      </w:pPr>
      <w:rPr>
        <w:rFonts w:ascii="Wingdings" w:hAnsi="Wingdings" w:hint="default"/>
      </w:rPr>
    </w:lvl>
    <w:lvl w:ilvl="6" w:tplc="08090001" w:tentative="1">
      <w:start w:val="1"/>
      <w:numFmt w:val="bullet"/>
      <w:lvlText w:val=""/>
      <w:lvlJc w:val="left"/>
      <w:pPr>
        <w:ind w:left="5210" w:hanging="360"/>
      </w:pPr>
      <w:rPr>
        <w:rFonts w:ascii="Symbol" w:hAnsi="Symbol" w:hint="default"/>
      </w:rPr>
    </w:lvl>
    <w:lvl w:ilvl="7" w:tplc="08090003" w:tentative="1">
      <w:start w:val="1"/>
      <w:numFmt w:val="bullet"/>
      <w:lvlText w:val="o"/>
      <w:lvlJc w:val="left"/>
      <w:pPr>
        <w:ind w:left="5930" w:hanging="360"/>
      </w:pPr>
      <w:rPr>
        <w:rFonts w:ascii="Courier New" w:hAnsi="Courier New" w:cs="Courier New" w:hint="default"/>
      </w:rPr>
    </w:lvl>
    <w:lvl w:ilvl="8" w:tplc="08090005" w:tentative="1">
      <w:start w:val="1"/>
      <w:numFmt w:val="bullet"/>
      <w:lvlText w:val=""/>
      <w:lvlJc w:val="left"/>
      <w:pPr>
        <w:ind w:left="6650" w:hanging="360"/>
      </w:pPr>
      <w:rPr>
        <w:rFonts w:ascii="Wingdings" w:hAnsi="Wingdings" w:hint="default"/>
      </w:rPr>
    </w:lvl>
  </w:abstractNum>
  <w:abstractNum w:abstractNumId="3" w15:restartNumberingAfterBreak="0">
    <w:nsid w:val="0F1718A3"/>
    <w:multiLevelType w:val="hybridMultilevel"/>
    <w:tmpl w:val="B37E7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1D017E8"/>
    <w:multiLevelType w:val="hybridMultilevel"/>
    <w:tmpl w:val="844E2A1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11F46EBE"/>
    <w:multiLevelType w:val="hybridMultilevel"/>
    <w:tmpl w:val="0966E8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A2274B"/>
    <w:multiLevelType w:val="hybridMultilevel"/>
    <w:tmpl w:val="327C1356"/>
    <w:lvl w:ilvl="0" w:tplc="08090001">
      <w:start w:val="1"/>
      <w:numFmt w:val="bullet"/>
      <w:lvlText w:val=""/>
      <w:lvlJc w:val="left"/>
      <w:pPr>
        <w:ind w:left="530" w:hanging="360"/>
      </w:pPr>
      <w:rPr>
        <w:rFonts w:ascii="Symbol" w:hAnsi="Symbol" w:hint="default"/>
        <w:color w:val="auto"/>
        <w:sz w:val="20"/>
        <w:szCs w:val="20"/>
      </w:rPr>
    </w:lvl>
    <w:lvl w:ilvl="1" w:tplc="FFFFFFFF">
      <w:start w:val="1"/>
      <w:numFmt w:val="bullet"/>
      <w:lvlText w:val="o"/>
      <w:lvlJc w:val="left"/>
      <w:pPr>
        <w:ind w:left="1270" w:hanging="360"/>
      </w:pPr>
      <w:rPr>
        <w:rFonts w:ascii="Courier New" w:hAnsi="Courier New" w:cs="Courier New" w:hint="default"/>
      </w:rPr>
    </w:lvl>
    <w:lvl w:ilvl="2" w:tplc="FFFFFFFF" w:tentative="1">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7" w15:restartNumberingAfterBreak="0">
    <w:nsid w:val="18FE7C0C"/>
    <w:multiLevelType w:val="hybridMultilevel"/>
    <w:tmpl w:val="5FE89F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F233040"/>
    <w:multiLevelType w:val="hybridMultilevel"/>
    <w:tmpl w:val="736C5F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2432FB7"/>
    <w:multiLevelType w:val="hybridMultilevel"/>
    <w:tmpl w:val="5EE86E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931CCA"/>
    <w:multiLevelType w:val="hybridMultilevel"/>
    <w:tmpl w:val="AC803EEE"/>
    <w:lvl w:ilvl="0" w:tplc="08090001">
      <w:start w:val="1"/>
      <w:numFmt w:val="bullet"/>
      <w:lvlText w:val=""/>
      <w:lvlJc w:val="left"/>
      <w:pPr>
        <w:ind w:left="530" w:hanging="360"/>
      </w:pPr>
      <w:rPr>
        <w:rFonts w:ascii="Symbol" w:hAnsi="Symbol" w:hint="default"/>
        <w:color w:val="auto"/>
        <w:sz w:val="20"/>
        <w:szCs w:val="20"/>
      </w:rPr>
    </w:lvl>
    <w:lvl w:ilvl="1" w:tplc="FFFFFFFF">
      <w:start w:val="1"/>
      <w:numFmt w:val="bullet"/>
      <w:lvlText w:val="o"/>
      <w:lvlJc w:val="left"/>
      <w:pPr>
        <w:ind w:left="1270" w:hanging="360"/>
      </w:pPr>
      <w:rPr>
        <w:rFonts w:ascii="Courier New" w:hAnsi="Courier New" w:cs="Courier New" w:hint="default"/>
      </w:rPr>
    </w:lvl>
    <w:lvl w:ilvl="2" w:tplc="FFFFFFFF" w:tentative="1">
      <w:start w:val="1"/>
      <w:numFmt w:val="bullet"/>
      <w:lvlText w:val=""/>
      <w:lvlJc w:val="left"/>
      <w:pPr>
        <w:ind w:left="1990" w:hanging="360"/>
      </w:pPr>
      <w:rPr>
        <w:rFonts w:ascii="Wingdings" w:hAnsi="Wingdings" w:hint="default"/>
      </w:rPr>
    </w:lvl>
    <w:lvl w:ilvl="3" w:tplc="FFFFFFFF" w:tentative="1">
      <w:start w:val="1"/>
      <w:numFmt w:val="bullet"/>
      <w:lvlText w:val=""/>
      <w:lvlJc w:val="left"/>
      <w:pPr>
        <w:ind w:left="2710" w:hanging="360"/>
      </w:pPr>
      <w:rPr>
        <w:rFonts w:ascii="Symbol" w:hAnsi="Symbol" w:hint="default"/>
      </w:rPr>
    </w:lvl>
    <w:lvl w:ilvl="4" w:tplc="FFFFFFFF" w:tentative="1">
      <w:start w:val="1"/>
      <w:numFmt w:val="bullet"/>
      <w:lvlText w:val="o"/>
      <w:lvlJc w:val="left"/>
      <w:pPr>
        <w:ind w:left="3430" w:hanging="360"/>
      </w:pPr>
      <w:rPr>
        <w:rFonts w:ascii="Courier New" w:hAnsi="Courier New" w:cs="Courier New" w:hint="default"/>
      </w:rPr>
    </w:lvl>
    <w:lvl w:ilvl="5" w:tplc="FFFFFFFF" w:tentative="1">
      <w:start w:val="1"/>
      <w:numFmt w:val="bullet"/>
      <w:lvlText w:val=""/>
      <w:lvlJc w:val="left"/>
      <w:pPr>
        <w:ind w:left="4150" w:hanging="360"/>
      </w:pPr>
      <w:rPr>
        <w:rFonts w:ascii="Wingdings" w:hAnsi="Wingdings" w:hint="default"/>
      </w:rPr>
    </w:lvl>
    <w:lvl w:ilvl="6" w:tplc="FFFFFFFF" w:tentative="1">
      <w:start w:val="1"/>
      <w:numFmt w:val="bullet"/>
      <w:lvlText w:val=""/>
      <w:lvlJc w:val="left"/>
      <w:pPr>
        <w:ind w:left="4870" w:hanging="360"/>
      </w:pPr>
      <w:rPr>
        <w:rFonts w:ascii="Symbol" w:hAnsi="Symbol" w:hint="default"/>
      </w:rPr>
    </w:lvl>
    <w:lvl w:ilvl="7" w:tplc="FFFFFFFF" w:tentative="1">
      <w:start w:val="1"/>
      <w:numFmt w:val="bullet"/>
      <w:lvlText w:val="o"/>
      <w:lvlJc w:val="left"/>
      <w:pPr>
        <w:ind w:left="5590" w:hanging="360"/>
      </w:pPr>
      <w:rPr>
        <w:rFonts w:ascii="Courier New" w:hAnsi="Courier New" w:cs="Courier New" w:hint="default"/>
      </w:rPr>
    </w:lvl>
    <w:lvl w:ilvl="8" w:tplc="FFFFFFFF" w:tentative="1">
      <w:start w:val="1"/>
      <w:numFmt w:val="bullet"/>
      <w:lvlText w:val=""/>
      <w:lvlJc w:val="left"/>
      <w:pPr>
        <w:ind w:left="6310" w:hanging="360"/>
      </w:pPr>
      <w:rPr>
        <w:rFonts w:ascii="Wingdings" w:hAnsi="Wingdings" w:hint="default"/>
      </w:rPr>
    </w:lvl>
  </w:abstractNum>
  <w:abstractNum w:abstractNumId="11" w15:restartNumberingAfterBreak="0">
    <w:nsid w:val="30641751"/>
    <w:multiLevelType w:val="hybridMultilevel"/>
    <w:tmpl w:val="6638F0BC"/>
    <w:lvl w:ilvl="0" w:tplc="08090003">
      <w:start w:val="1"/>
      <w:numFmt w:val="bullet"/>
      <w:lvlText w:val="o"/>
      <w:lvlJc w:val="left"/>
      <w:pPr>
        <w:ind w:left="1097" w:hanging="360"/>
      </w:pPr>
      <w:rPr>
        <w:rFonts w:ascii="Courier New" w:hAnsi="Courier New" w:cs="Courier New" w:hint="default"/>
      </w:rPr>
    </w:lvl>
    <w:lvl w:ilvl="1" w:tplc="FFFFFFFF" w:tentative="1">
      <w:start w:val="1"/>
      <w:numFmt w:val="bullet"/>
      <w:lvlText w:val="o"/>
      <w:lvlJc w:val="left"/>
      <w:pPr>
        <w:ind w:left="2177" w:hanging="360"/>
      </w:pPr>
      <w:rPr>
        <w:rFonts w:ascii="Courier New" w:hAnsi="Courier New" w:cs="Courier New" w:hint="default"/>
      </w:rPr>
    </w:lvl>
    <w:lvl w:ilvl="2" w:tplc="FFFFFFFF" w:tentative="1">
      <w:start w:val="1"/>
      <w:numFmt w:val="bullet"/>
      <w:lvlText w:val=""/>
      <w:lvlJc w:val="left"/>
      <w:pPr>
        <w:ind w:left="2897" w:hanging="360"/>
      </w:pPr>
      <w:rPr>
        <w:rFonts w:ascii="Wingdings" w:hAnsi="Wingdings" w:hint="default"/>
      </w:rPr>
    </w:lvl>
    <w:lvl w:ilvl="3" w:tplc="FFFFFFFF" w:tentative="1">
      <w:start w:val="1"/>
      <w:numFmt w:val="bullet"/>
      <w:lvlText w:val=""/>
      <w:lvlJc w:val="left"/>
      <w:pPr>
        <w:ind w:left="3617" w:hanging="360"/>
      </w:pPr>
      <w:rPr>
        <w:rFonts w:ascii="Symbol" w:hAnsi="Symbol" w:hint="default"/>
      </w:rPr>
    </w:lvl>
    <w:lvl w:ilvl="4" w:tplc="FFFFFFFF" w:tentative="1">
      <w:start w:val="1"/>
      <w:numFmt w:val="bullet"/>
      <w:lvlText w:val="o"/>
      <w:lvlJc w:val="left"/>
      <w:pPr>
        <w:ind w:left="4337" w:hanging="360"/>
      </w:pPr>
      <w:rPr>
        <w:rFonts w:ascii="Courier New" w:hAnsi="Courier New" w:cs="Courier New" w:hint="default"/>
      </w:rPr>
    </w:lvl>
    <w:lvl w:ilvl="5" w:tplc="FFFFFFFF" w:tentative="1">
      <w:start w:val="1"/>
      <w:numFmt w:val="bullet"/>
      <w:lvlText w:val=""/>
      <w:lvlJc w:val="left"/>
      <w:pPr>
        <w:ind w:left="5057" w:hanging="360"/>
      </w:pPr>
      <w:rPr>
        <w:rFonts w:ascii="Wingdings" w:hAnsi="Wingdings" w:hint="default"/>
      </w:rPr>
    </w:lvl>
    <w:lvl w:ilvl="6" w:tplc="FFFFFFFF" w:tentative="1">
      <w:start w:val="1"/>
      <w:numFmt w:val="bullet"/>
      <w:lvlText w:val=""/>
      <w:lvlJc w:val="left"/>
      <w:pPr>
        <w:ind w:left="5777" w:hanging="360"/>
      </w:pPr>
      <w:rPr>
        <w:rFonts w:ascii="Symbol" w:hAnsi="Symbol" w:hint="default"/>
      </w:rPr>
    </w:lvl>
    <w:lvl w:ilvl="7" w:tplc="FFFFFFFF" w:tentative="1">
      <w:start w:val="1"/>
      <w:numFmt w:val="bullet"/>
      <w:lvlText w:val="o"/>
      <w:lvlJc w:val="left"/>
      <w:pPr>
        <w:ind w:left="6497" w:hanging="360"/>
      </w:pPr>
      <w:rPr>
        <w:rFonts w:ascii="Courier New" w:hAnsi="Courier New" w:cs="Courier New" w:hint="default"/>
      </w:rPr>
    </w:lvl>
    <w:lvl w:ilvl="8" w:tplc="FFFFFFFF" w:tentative="1">
      <w:start w:val="1"/>
      <w:numFmt w:val="bullet"/>
      <w:lvlText w:val=""/>
      <w:lvlJc w:val="left"/>
      <w:pPr>
        <w:ind w:left="7217" w:hanging="360"/>
      </w:pPr>
      <w:rPr>
        <w:rFonts w:ascii="Wingdings" w:hAnsi="Wingdings" w:hint="default"/>
      </w:rPr>
    </w:lvl>
  </w:abstractNum>
  <w:abstractNum w:abstractNumId="12" w15:restartNumberingAfterBreak="0">
    <w:nsid w:val="31193B5A"/>
    <w:multiLevelType w:val="hybridMultilevel"/>
    <w:tmpl w:val="64C2EB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334744EA"/>
    <w:multiLevelType w:val="hybridMultilevel"/>
    <w:tmpl w:val="41ACBCF6"/>
    <w:lvl w:ilvl="0" w:tplc="B3FEB920">
      <w:start w:val="1"/>
      <w:numFmt w:val="bullet"/>
      <w:lvlText w:val=""/>
      <w:lvlJc w:val="left"/>
      <w:pPr>
        <w:ind w:left="720" w:hanging="360"/>
      </w:pPr>
      <w:rPr>
        <w:rFonts w:ascii="Symbol" w:hAnsi="Symbol" w:hint="default"/>
      </w:rPr>
    </w:lvl>
    <w:lvl w:ilvl="1" w:tplc="98324B9C">
      <w:start w:val="1"/>
      <w:numFmt w:val="bullet"/>
      <w:lvlText w:val="o"/>
      <w:lvlJc w:val="left"/>
      <w:pPr>
        <w:ind w:left="1440" w:hanging="360"/>
      </w:pPr>
      <w:rPr>
        <w:rFonts w:ascii="Courier New" w:hAnsi="Courier New" w:hint="default"/>
      </w:rPr>
    </w:lvl>
    <w:lvl w:ilvl="2" w:tplc="EEBC4BD0">
      <w:start w:val="1"/>
      <w:numFmt w:val="bullet"/>
      <w:lvlText w:val=""/>
      <w:lvlJc w:val="left"/>
      <w:pPr>
        <w:ind w:left="2160" w:hanging="360"/>
      </w:pPr>
      <w:rPr>
        <w:rFonts w:ascii="Wingdings" w:hAnsi="Wingdings" w:hint="default"/>
      </w:rPr>
    </w:lvl>
    <w:lvl w:ilvl="3" w:tplc="CDA6138A">
      <w:start w:val="1"/>
      <w:numFmt w:val="bullet"/>
      <w:lvlText w:val=""/>
      <w:lvlJc w:val="left"/>
      <w:pPr>
        <w:ind w:left="2880" w:hanging="360"/>
      </w:pPr>
      <w:rPr>
        <w:rFonts w:ascii="Symbol" w:hAnsi="Symbol" w:hint="default"/>
      </w:rPr>
    </w:lvl>
    <w:lvl w:ilvl="4" w:tplc="D3A02708">
      <w:start w:val="1"/>
      <w:numFmt w:val="bullet"/>
      <w:lvlText w:val="o"/>
      <w:lvlJc w:val="left"/>
      <w:pPr>
        <w:ind w:left="3600" w:hanging="360"/>
      </w:pPr>
      <w:rPr>
        <w:rFonts w:ascii="Courier New" w:hAnsi="Courier New" w:hint="default"/>
      </w:rPr>
    </w:lvl>
    <w:lvl w:ilvl="5" w:tplc="C1EC3066">
      <w:start w:val="1"/>
      <w:numFmt w:val="bullet"/>
      <w:lvlText w:val=""/>
      <w:lvlJc w:val="left"/>
      <w:pPr>
        <w:ind w:left="4320" w:hanging="360"/>
      </w:pPr>
      <w:rPr>
        <w:rFonts w:ascii="Wingdings" w:hAnsi="Wingdings" w:hint="default"/>
      </w:rPr>
    </w:lvl>
    <w:lvl w:ilvl="6" w:tplc="079C65C2">
      <w:start w:val="1"/>
      <w:numFmt w:val="bullet"/>
      <w:lvlText w:val=""/>
      <w:lvlJc w:val="left"/>
      <w:pPr>
        <w:ind w:left="5040" w:hanging="360"/>
      </w:pPr>
      <w:rPr>
        <w:rFonts w:ascii="Symbol" w:hAnsi="Symbol" w:hint="default"/>
      </w:rPr>
    </w:lvl>
    <w:lvl w:ilvl="7" w:tplc="30AC8A4A">
      <w:start w:val="1"/>
      <w:numFmt w:val="bullet"/>
      <w:lvlText w:val="o"/>
      <w:lvlJc w:val="left"/>
      <w:pPr>
        <w:ind w:left="5760" w:hanging="360"/>
      </w:pPr>
      <w:rPr>
        <w:rFonts w:ascii="Courier New" w:hAnsi="Courier New" w:hint="default"/>
      </w:rPr>
    </w:lvl>
    <w:lvl w:ilvl="8" w:tplc="B9D48232">
      <w:start w:val="1"/>
      <w:numFmt w:val="bullet"/>
      <w:lvlText w:val=""/>
      <w:lvlJc w:val="left"/>
      <w:pPr>
        <w:ind w:left="6480" w:hanging="360"/>
      </w:pPr>
      <w:rPr>
        <w:rFonts w:ascii="Wingdings" w:hAnsi="Wingdings" w:hint="default"/>
      </w:rPr>
    </w:lvl>
  </w:abstractNum>
  <w:abstractNum w:abstractNumId="14" w15:restartNumberingAfterBreak="0">
    <w:nsid w:val="3493319E"/>
    <w:multiLevelType w:val="hybridMultilevel"/>
    <w:tmpl w:val="CC986044"/>
    <w:lvl w:ilvl="0" w:tplc="08090003">
      <w:start w:val="1"/>
      <w:numFmt w:val="bullet"/>
      <w:lvlText w:val="o"/>
      <w:lvlJc w:val="left"/>
      <w:pPr>
        <w:ind w:left="1097" w:hanging="360"/>
      </w:pPr>
      <w:rPr>
        <w:rFonts w:ascii="Courier New" w:hAnsi="Courier New" w:cs="Courier New" w:hint="default"/>
      </w:rPr>
    </w:lvl>
    <w:lvl w:ilvl="1" w:tplc="FFFFFFFF" w:tentative="1">
      <w:start w:val="1"/>
      <w:numFmt w:val="bullet"/>
      <w:lvlText w:val="o"/>
      <w:lvlJc w:val="left"/>
      <w:pPr>
        <w:ind w:left="2177" w:hanging="360"/>
      </w:pPr>
      <w:rPr>
        <w:rFonts w:ascii="Courier New" w:hAnsi="Courier New" w:cs="Courier New" w:hint="default"/>
      </w:rPr>
    </w:lvl>
    <w:lvl w:ilvl="2" w:tplc="FFFFFFFF" w:tentative="1">
      <w:start w:val="1"/>
      <w:numFmt w:val="bullet"/>
      <w:lvlText w:val=""/>
      <w:lvlJc w:val="left"/>
      <w:pPr>
        <w:ind w:left="2897" w:hanging="360"/>
      </w:pPr>
      <w:rPr>
        <w:rFonts w:ascii="Wingdings" w:hAnsi="Wingdings" w:hint="default"/>
      </w:rPr>
    </w:lvl>
    <w:lvl w:ilvl="3" w:tplc="FFFFFFFF" w:tentative="1">
      <w:start w:val="1"/>
      <w:numFmt w:val="bullet"/>
      <w:lvlText w:val=""/>
      <w:lvlJc w:val="left"/>
      <w:pPr>
        <w:ind w:left="3617" w:hanging="360"/>
      </w:pPr>
      <w:rPr>
        <w:rFonts w:ascii="Symbol" w:hAnsi="Symbol" w:hint="default"/>
      </w:rPr>
    </w:lvl>
    <w:lvl w:ilvl="4" w:tplc="FFFFFFFF" w:tentative="1">
      <w:start w:val="1"/>
      <w:numFmt w:val="bullet"/>
      <w:lvlText w:val="o"/>
      <w:lvlJc w:val="left"/>
      <w:pPr>
        <w:ind w:left="4337" w:hanging="360"/>
      </w:pPr>
      <w:rPr>
        <w:rFonts w:ascii="Courier New" w:hAnsi="Courier New" w:cs="Courier New" w:hint="default"/>
      </w:rPr>
    </w:lvl>
    <w:lvl w:ilvl="5" w:tplc="FFFFFFFF" w:tentative="1">
      <w:start w:val="1"/>
      <w:numFmt w:val="bullet"/>
      <w:lvlText w:val=""/>
      <w:lvlJc w:val="left"/>
      <w:pPr>
        <w:ind w:left="5057" w:hanging="360"/>
      </w:pPr>
      <w:rPr>
        <w:rFonts w:ascii="Wingdings" w:hAnsi="Wingdings" w:hint="default"/>
      </w:rPr>
    </w:lvl>
    <w:lvl w:ilvl="6" w:tplc="FFFFFFFF" w:tentative="1">
      <w:start w:val="1"/>
      <w:numFmt w:val="bullet"/>
      <w:lvlText w:val=""/>
      <w:lvlJc w:val="left"/>
      <w:pPr>
        <w:ind w:left="5777" w:hanging="360"/>
      </w:pPr>
      <w:rPr>
        <w:rFonts w:ascii="Symbol" w:hAnsi="Symbol" w:hint="default"/>
      </w:rPr>
    </w:lvl>
    <w:lvl w:ilvl="7" w:tplc="FFFFFFFF" w:tentative="1">
      <w:start w:val="1"/>
      <w:numFmt w:val="bullet"/>
      <w:lvlText w:val="o"/>
      <w:lvlJc w:val="left"/>
      <w:pPr>
        <w:ind w:left="6497" w:hanging="360"/>
      </w:pPr>
      <w:rPr>
        <w:rFonts w:ascii="Courier New" w:hAnsi="Courier New" w:cs="Courier New" w:hint="default"/>
      </w:rPr>
    </w:lvl>
    <w:lvl w:ilvl="8" w:tplc="FFFFFFFF" w:tentative="1">
      <w:start w:val="1"/>
      <w:numFmt w:val="bullet"/>
      <w:lvlText w:val=""/>
      <w:lvlJc w:val="left"/>
      <w:pPr>
        <w:ind w:left="7217" w:hanging="360"/>
      </w:pPr>
      <w:rPr>
        <w:rFonts w:ascii="Wingdings" w:hAnsi="Wingdings" w:hint="default"/>
      </w:rPr>
    </w:lvl>
  </w:abstractNum>
  <w:abstractNum w:abstractNumId="15" w15:restartNumberingAfterBreak="0">
    <w:nsid w:val="46015B8A"/>
    <w:multiLevelType w:val="hybridMultilevel"/>
    <w:tmpl w:val="F9FE4A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C25680B"/>
    <w:multiLevelType w:val="hybridMultilevel"/>
    <w:tmpl w:val="7C52CD7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4D393CB6"/>
    <w:multiLevelType w:val="hybridMultilevel"/>
    <w:tmpl w:val="7B642688"/>
    <w:lvl w:ilvl="0" w:tplc="E1A87802">
      <w:start w:val="1"/>
      <w:numFmt w:val="bullet"/>
      <w:pStyle w:val="8DONTsbullet"/>
      <w:lvlText w:val=""/>
      <w:lvlPicBulletId w:val="1"/>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1B67024"/>
    <w:multiLevelType w:val="hybridMultilevel"/>
    <w:tmpl w:val="A98A81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D890FAB"/>
    <w:multiLevelType w:val="multilevel"/>
    <w:tmpl w:val="6DE08FB8"/>
    <w:styleLink w:val="CurrentList1"/>
    <w:lvl w:ilvl="0">
      <w:start w:val="1"/>
      <w:numFmt w:val="bullet"/>
      <w:lvlText w:val=""/>
      <w:lvlPicBulletId w:val="3"/>
      <w:lvlJc w:val="left"/>
      <w:pPr>
        <w:ind w:left="360" w:hanging="360"/>
      </w:pPr>
      <w:rPr>
        <w:rFonts w:ascii="Symbol" w:hAnsi="Symbol" w:hint="default"/>
        <w:color w:val="auto"/>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5EBE64B9"/>
    <w:multiLevelType w:val="hybridMultilevel"/>
    <w:tmpl w:val="C486B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3E50D08"/>
    <w:multiLevelType w:val="hybridMultilevel"/>
    <w:tmpl w:val="6B262A42"/>
    <w:lvl w:ilvl="0" w:tplc="3A38D86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3BC3E61"/>
    <w:multiLevelType w:val="hybridMultilevel"/>
    <w:tmpl w:val="BBD203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6475D72"/>
    <w:multiLevelType w:val="hybridMultilevel"/>
    <w:tmpl w:val="00ECC106"/>
    <w:lvl w:ilvl="0" w:tplc="CE38EF20">
      <w:start w:val="1"/>
      <w:numFmt w:val="bullet"/>
      <w:pStyle w:val="9Secondbullet"/>
      <w:lvlText w:val=""/>
      <w:lvlJc w:val="left"/>
      <w:pPr>
        <w:ind w:left="567" w:hanging="21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80534B6"/>
    <w:multiLevelType w:val="hybridMultilevel"/>
    <w:tmpl w:val="55AE6156"/>
    <w:lvl w:ilvl="0" w:tplc="AE02F45C">
      <w:start w:val="1"/>
      <w:numFmt w:val="bullet"/>
      <w:pStyle w:val="Subheadwithpointer"/>
      <w:lvlText w:val=""/>
      <w:lvlPicBulletId w:val="4"/>
      <w:lvlJc w:val="left"/>
      <w:pPr>
        <w:ind w:left="36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C3436B1"/>
    <w:multiLevelType w:val="hybridMultilevel"/>
    <w:tmpl w:val="596E411E"/>
    <w:lvl w:ilvl="0" w:tplc="08090001">
      <w:start w:val="1"/>
      <w:numFmt w:val="bullet"/>
      <w:lvlText w:val=""/>
      <w:lvlJc w:val="left"/>
      <w:pPr>
        <w:ind w:left="720" w:hanging="360"/>
      </w:pPr>
      <w:rPr>
        <w:rFonts w:ascii="Symbol" w:hAnsi="Symbol" w:hint="default"/>
        <w:color w:val="auto"/>
        <w:sz w:val="20"/>
        <w:szCs w:val="20"/>
      </w:rPr>
    </w:lvl>
    <w:lvl w:ilvl="1" w:tplc="08090003">
      <w:start w:val="1"/>
      <w:numFmt w:val="bullet"/>
      <w:lvlText w:val="o"/>
      <w:lvlJc w:val="left"/>
      <w:pPr>
        <w:ind w:left="1270" w:hanging="360"/>
      </w:pPr>
      <w:rPr>
        <w:rFonts w:ascii="Courier New" w:hAnsi="Courier New" w:cs="Courier New" w:hint="default"/>
      </w:rPr>
    </w:lvl>
    <w:lvl w:ilvl="2" w:tplc="08090005" w:tentative="1">
      <w:start w:val="1"/>
      <w:numFmt w:val="bullet"/>
      <w:lvlText w:val=""/>
      <w:lvlJc w:val="left"/>
      <w:pPr>
        <w:ind w:left="1990" w:hanging="360"/>
      </w:pPr>
      <w:rPr>
        <w:rFonts w:ascii="Wingdings" w:hAnsi="Wingdings" w:hint="default"/>
      </w:rPr>
    </w:lvl>
    <w:lvl w:ilvl="3" w:tplc="08090001" w:tentative="1">
      <w:start w:val="1"/>
      <w:numFmt w:val="bullet"/>
      <w:lvlText w:val=""/>
      <w:lvlJc w:val="left"/>
      <w:pPr>
        <w:ind w:left="2710" w:hanging="360"/>
      </w:pPr>
      <w:rPr>
        <w:rFonts w:ascii="Symbol" w:hAnsi="Symbol" w:hint="default"/>
      </w:rPr>
    </w:lvl>
    <w:lvl w:ilvl="4" w:tplc="08090003" w:tentative="1">
      <w:start w:val="1"/>
      <w:numFmt w:val="bullet"/>
      <w:lvlText w:val="o"/>
      <w:lvlJc w:val="left"/>
      <w:pPr>
        <w:ind w:left="3430" w:hanging="360"/>
      </w:pPr>
      <w:rPr>
        <w:rFonts w:ascii="Courier New" w:hAnsi="Courier New" w:cs="Courier New" w:hint="default"/>
      </w:rPr>
    </w:lvl>
    <w:lvl w:ilvl="5" w:tplc="08090005" w:tentative="1">
      <w:start w:val="1"/>
      <w:numFmt w:val="bullet"/>
      <w:lvlText w:val=""/>
      <w:lvlJc w:val="left"/>
      <w:pPr>
        <w:ind w:left="4150" w:hanging="360"/>
      </w:pPr>
      <w:rPr>
        <w:rFonts w:ascii="Wingdings" w:hAnsi="Wingdings" w:hint="default"/>
      </w:rPr>
    </w:lvl>
    <w:lvl w:ilvl="6" w:tplc="08090001" w:tentative="1">
      <w:start w:val="1"/>
      <w:numFmt w:val="bullet"/>
      <w:lvlText w:val=""/>
      <w:lvlJc w:val="left"/>
      <w:pPr>
        <w:ind w:left="4870" w:hanging="360"/>
      </w:pPr>
      <w:rPr>
        <w:rFonts w:ascii="Symbol" w:hAnsi="Symbol" w:hint="default"/>
      </w:rPr>
    </w:lvl>
    <w:lvl w:ilvl="7" w:tplc="08090003" w:tentative="1">
      <w:start w:val="1"/>
      <w:numFmt w:val="bullet"/>
      <w:lvlText w:val="o"/>
      <w:lvlJc w:val="left"/>
      <w:pPr>
        <w:ind w:left="5590" w:hanging="360"/>
      </w:pPr>
      <w:rPr>
        <w:rFonts w:ascii="Courier New" w:hAnsi="Courier New" w:cs="Courier New" w:hint="default"/>
      </w:rPr>
    </w:lvl>
    <w:lvl w:ilvl="8" w:tplc="08090005" w:tentative="1">
      <w:start w:val="1"/>
      <w:numFmt w:val="bullet"/>
      <w:lvlText w:val=""/>
      <w:lvlJc w:val="left"/>
      <w:pPr>
        <w:ind w:left="6310" w:hanging="360"/>
      </w:pPr>
      <w:rPr>
        <w:rFonts w:ascii="Wingdings" w:hAnsi="Wingdings" w:hint="default"/>
      </w:rPr>
    </w:lvl>
  </w:abstractNum>
  <w:abstractNum w:abstractNumId="26" w15:restartNumberingAfterBreak="0">
    <w:nsid w:val="7D4B7075"/>
    <w:multiLevelType w:val="hybridMultilevel"/>
    <w:tmpl w:val="91CCE6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3"/>
  </w:num>
  <w:num w:numId="2">
    <w:abstractNumId w:val="2"/>
  </w:num>
  <w:num w:numId="3">
    <w:abstractNumId w:val="25"/>
  </w:num>
  <w:num w:numId="4">
    <w:abstractNumId w:val="17"/>
  </w:num>
  <w:num w:numId="5">
    <w:abstractNumId w:val="1"/>
  </w:num>
  <w:num w:numId="6">
    <w:abstractNumId w:val="23"/>
  </w:num>
  <w:num w:numId="7">
    <w:abstractNumId w:val="24"/>
  </w:num>
  <w:num w:numId="8">
    <w:abstractNumId w:val="0"/>
  </w:num>
  <w:num w:numId="9">
    <w:abstractNumId w:val="2"/>
  </w:num>
  <w:num w:numId="10">
    <w:abstractNumId w:val="19"/>
  </w:num>
  <w:num w:numId="11">
    <w:abstractNumId w:val="6"/>
  </w:num>
  <w:num w:numId="12">
    <w:abstractNumId w:val="10"/>
  </w:num>
  <w:num w:numId="13">
    <w:abstractNumId w:val="22"/>
  </w:num>
  <w:num w:numId="14">
    <w:abstractNumId w:val="16"/>
  </w:num>
  <w:num w:numId="15">
    <w:abstractNumId w:val="4"/>
  </w:num>
  <w:num w:numId="16">
    <w:abstractNumId w:val="12"/>
  </w:num>
  <w:num w:numId="17">
    <w:abstractNumId w:val="11"/>
  </w:num>
  <w:num w:numId="18">
    <w:abstractNumId w:val="14"/>
  </w:num>
  <w:num w:numId="19">
    <w:abstractNumId w:val="20"/>
  </w:num>
  <w:num w:numId="20">
    <w:abstractNumId w:val="5"/>
  </w:num>
  <w:num w:numId="21">
    <w:abstractNumId w:val="3"/>
  </w:num>
  <w:num w:numId="22">
    <w:abstractNumId w:val="18"/>
  </w:num>
  <w:num w:numId="23">
    <w:abstractNumId w:val="8"/>
  </w:num>
  <w:num w:numId="24">
    <w:abstractNumId w:val="26"/>
  </w:num>
  <w:num w:numId="25">
    <w:abstractNumId w:val="7"/>
  </w:num>
  <w:num w:numId="26">
    <w:abstractNumId w:val="9"/>
  </w:num>
  <w:num w:numId="27">
    <w:abstractNumId w:val="15"/>
  </w:num>
  <w:num w:numId="28">
    <w:abstractNumId w:val="2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3"/>
  <w:defaultTabStop w:val="720"/>
  <w:characterSpacingControl w:val="doNotCompress"/>
  <w:hdrShapeDefaults>
    <o:shapedefaults v:ext="edit" spidmax="219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14F0"/>
    <w:rsid w:val="00000D1E"/>
    <w:rsid w:val="00005094"/>
    <w:rsid w:val="00015B1A"/>
    <w:rsid w:val="0002254B"/>
    <w:rsid w:val="00026691"/>
    <w:rsid w:val="000372A6"/>
    <w:rsid w:val="00040A8A"/>
    <w:rsid w:val="00053695"/>
    <w:rsid w:val="00067E05"/>
    <w:rsid w:val="00081943"/>
    <w:rsid w:val="00082050"/>
    <w:rsid w:val="00082059"/>
    <w:rsid w:val="00092F4F"/>
    <w:rsid w:val="000A569F"/>
    <w:rsid w:val="000B2CE7"/>
    <w:rsid w:val="000B77E5"/>
    <w:rsid w:val="000C24CB"/>
    <w:rsid w:val="000C33A5"/>
    <w:rsid w:val="000D64D6"/>
    <w:rsid w:val="000D6968"/>
    <w:rsid w:val="000D6D1B"/>
    <w:rsid w:val="000E54D4"/>
    <w:rsid w:val="000F5932"/>
    <w:rsid w:val="000F7FE0"/>
    <w:rsid w:val="00112BB6"/>
    <w:rsid w:val="00114584"/>
    <w:rsid w:val="001201E4"/>
    <w:rsid w:val="001235FA"/>
    <w:rsid w:val="00124E03"/>
    <w:rsid w:val="0013249C"/>
    <w:rsid w:val="00135596"/>
    <w:rsid w:val="001357C9"/>
    <w:rsid w:val="001402F7"/>
    <w:rsid w:val="00141F80"/>
    <w:rsid w:val="00147B8A"/>
    <w:rsid w:val="00151AEE"/>
    <w:rsid w:val="00153E19"/>
    <w:rsid w:val="001566F2"/>
    <w:rsid w:val="0017045F"/>
    <w:rsid w:val="001714F0"/>
    <w:rsid w:val="00196C6B"/>
    <w:rsid w:val="001978C4"/>
    <w:rsid w:val="001B11E5"/>
    <w:rsid w:val="001B1DD4"/>
    <w:rsid w:val="001B2301"/>
    <w:rsid w:val="001B3943"/>
    <w:rsid w:val="001C452B"/>
    <w:rsid w:val="001C5684"/>
    <w:rsid w:val="001D5F71"/>
    <w:rsid w:val="001E3CA3"/>
    <w:rsid w:val="001F294F"/>
    <w:rsid w:val="001F2B16"/>
    <w:rsid w:val="00204EDD"/>
    <w:rsid w:val="00215D6E"/>
    <w:rsid w:val="0022125C"/>
    <w:rsid w:val="002229D6"/>
    <w:rsid w:val="00223DE7"/>
    <w:rsid w:val="00232632"/>
    <w:rsid w:val="00235450"/>
    <w:rsid w:val="0025080A"/>
    <w:rsid w:val="00256FE7"/>
    <w:rsid w:val="0026617A"/>
    <w:rsid w:val="00275D5E"/>
    <w:rsid w:val="00280F63"/>
    <w:rsid w:val="002911B6"/>
    <w:rsid w:val="002A054F"/>
    <w:rsid w:val="002A0A07"/>
    <w:rsid w:val="002A7245"/>
    <w:rsid w:val="002E16E7"/>
    <w:rsid w:val="002E2A7A"/>
    <w:rsid w:val="002E2EC5"/>
    <w:rsid w:val="002E3705"/>
    <w:rsid w:val="002E5224"/>
    <w:rsid w:val="002E5D89"/>
    <w:rsid w:val="002E673F"/>
    <w:rsid w:val="002F1C31"/>
    <w:rsid w:val="002F4E11"/>
    <w:rsid w:val="00303901"/>
    <w:rsid w:val="00316A47"/>
    <w:rsid w:val="0032625B"/>
    <w:rsid w:val="003268E4"/>
    <w:rsid w:val="0033081E"/>
    <w:rsid w:val="00332055"/>
    <w:rsid w:val="00334001"/>
    <w:rsid w:val="003365A2"/>
    <w:rsid w:val="00347990"/>
    <w:rsid w:val="003510DD"/>
    <w:rsid w:val="0035570D"/>
    <w:rsid w:val="00361F60"/>
    <w:rsid w:val="00370DDE"/>
    <w:rsid w:val="00370E6E"/>
    <w:rsid w:val="00372F45"/>
    <w:rsid w:val="00375061"/>
    <w:rsid w:val="00375087"/>
    <w:rsid w:val="00377808"/>
    <w:rsid w:val="00377FFC"/>
    <w:rsid w:val="00381BB7"/>
    <w:rsid w:val="003831A6"/>
    <w:rsid w:val="00383B8C"/>
    <w:rsid w:val="00390226"/>
    <w:rsid w:val="003A35EA"/>
    <w:rsid w:val="003A7AFA"/>
    <w:rsid w:val="003B2EB4"/>
    <w:rsid w:val="003B7DC2"/>
    <w:rsid w:val="003C1D02"/>
    <w:rsid w:val="003C6E74"/>
    <w:rsid w:val="003D28E4"/>
    <w:rsid w:val="003D4E0B"/>
    <w:rsid w:val="003E0FA0"/>
    <w:rsid w:val="003E5388"/>
    <w:rsid w:val="003F0E92"/>
    <w:rsid w:val="003F11B1"/>
    <w:rsid w:val="003F2BD9"/>
    <w:rsid w:val="003F4D19"/>
    <w:rsid w:val="003F6230"/>
    <w:rsid w:val="00411BE9"/>
    <w:rsid w:val="00430916"/>
    <w:rsid w:val="0043356F"/>
    <w:rsid w:val="004339E7"/>
    <w:rsid w:val="00444CDD"/>
    <w:rsid w:val="0046077F"/>
    <w:rsid w:val="0046088D"/>
    <w:rsid w:val="00465755"/>
    <w:rsid w:val="00466C95"/>
    <w:rsid w:val="004747B5"/>
    <w:rsid w:val="004750A7"/>
    <w:rsid w:val="004805EC"/>
    <w:rsid w:val="00485681"/>
    <w:rsid w:val="00491458"/>
    <w:rsid w:val="00492175"/>
    <w:rsid w:val="004944EE"/>
    <w:rsid w:val="00496A49"/>
    <w:rsid w:val="004A528D"/>
    <w:rsid w:val="004B05BB"/>
    <w:rsid w:val="004B3A12"/>
    <w:rsid w:val="004B3C9A"/>
    <w:rsid w:val="004D3B6B"/>
    <w:rsid w:val="004D657A"/>
    <w:rsid w:val="004E1BB1"/>
    <w:rsid w:val="004F460F"/>
    <w:rsid w:val="004F463D"/>
    <w:rsid w:val="00510ED3"/>
    <w:rsid w:val="00512916"/>
    <w:rsid w:val="0052324A"/>
    <w:rsid w:val="00530238"/>
    <w:rsid w:val="005317D5"/>
    <w:rsid w:val="00531C8C"/>
    <w:rsid w:val="00543D26"/>
    <w:rsid w:val="00544EC3"/>
    <w:rsid w:val="00561523"/>
    <w:rsid w:val="00562DC3"/>
    <w:rsid w:val="00564CD3"/>
    <w:rsid w:val="00573834"/>
    <w:rsid w:val="00577E85"/>
    <w:rsid w:val="00582BD6"/>
    <w:rsid w:val="00584A10"/>
    <w:rsid w:val="0058718B"/>
    <w:rsid w:val="00590890"/>
    <w:rsid w:val="00597ED1"/>
    <w:rsid w:val="005A3D40"/>
    <w:rsid w:val="005A4712"/>
    <w:rsid w:val="005B1D35"/>
    <w:rsid w:val="005B3CA6"/>
    <w:rsid w:val="005B4650"/>
    <w:rsid w:val="005B47F1"/>
    <w:rsid w:val="005B7312"/>
    <w:rsid w:val="005B7ADF"/>
    <w:rsid w:val="005F33E4"/>
    <w:rsid w:val="005F52AD"/>
    <w:rsid w:val="006005C4"/>
    <w:rsid w:val="00605DCA"/>
    <w:rsid w:val="0061721C"/>
    <w:rsid w:val="0062626B"/>
    <w:rsid w:val="00626EDA"/>
    <w:rsid w:val="006366E0"/>
    <w:rsid w:val="00650EEE"/>
    <w:rsid w:val="00661743"/>
    <w:rsid w:val="00664414"/>
    <w:rsid w:val="00671FE5"/>
    <w:rsid w:val="00680CD2"/>
    <w:rsid w:val="00681955"/>
    <w:rsid w:val="00681FC7"/>
    <w:rsid w:val="006901F0"/>
    <w:rsid w:val="006A2AFB"/>
    <w:rsid w:val="006B5736"/>
    <w:rsid w:val="006C0734"/>
    <w:rsid w:val="006C2EFB"/>
    <w:rsid w:val="006C4244"/>
    <w:rsid w:val="006F47AF"/>
    <w:rsid w:val="006F5153"/>
    <w:rsid w:val="006F569D"/>
    <w:rsid w:val="006F7E8A"/>
    <w:rsid w:val="00703FF4"/>
    <w:rsid w:val="007070A1"/>
    <w:rsid w:val="00710BE5"/>
    <w:rsid w:val="00713EEA"/>
    <w:rsid w:val="00715DD1"/>
    <w:rsid w:val="00721BEB"/>
    <w:rsid w:val="0072289E"/>
    <w:rsid w:val="007239F8"/>
    <w:rsid w:val="0072620F"/>
    <w:rsid w:val="00731C70"/>
    <w:rsid w:val="00733232"/>
    <w:rsid w:val="00735B7D"/>
    <w:rsid w:val="00740AC8"/>
    <w:rsid w:val="00773958"/>
    <w:rsid w:val="00774E81"/>
    <w:rsid w:val="00785BEE"/>
    <w:rsid w:val="00795FEB"/>
    <w:rsid w:val="007A03B3"/>
    <w:rsid w:val="007A7E05"/>
    <w:rsid w:val="007B28C6"/>
    <w:rsid w:val="007B6D83"/>
    <w:rsid w:val="007C5AC9"/>
    <w:rsid w:val="007C609F"/>
    <w:rsid w:val="007D15A5"/>
    <w:rsid w:val="007D1CA1"/>
    <w:rsid w:val="007D268D"/>
    <w:rsid w:val="007E1B39"/>
    <w:rsid w:val="007E217D"/>
    <w:rsid w:val="007E326D"/>
    <w:rsid w:val="007E365B"/>
    <w:rsid w:val="007E6128"/>
    <w:rsid w:val="007E7AB7"/>
    <w:rsid w:val="007F1BEE"/>
    <w:rsid w:val="007F2F4C"/>
    <w:rsid w:val="007F52EF"/>
    <w:rsid w:val="007F6DB4"/>
    <w:rsid w:val="007F788B"/>
    <w:rsid w:val="00805A94"/>
    <w:rsid w:val="0080784C"/>
    <w:rsid w:val="008116A6"/>
    <w:rsid w:val="008130FE"/>
    <w:rsid w:val="00822D46"/>
    <w:rsid w:val="00827B59"/>
    <w:rsid w:val="00827BA8"/>
    <w:rsid w:val="00831167"/>
    <w:rsid w:val="008472C3"/>
    <w:rsid w:val="0086284D"/>
    <w:rsid w:val="00866E39"/>
    <w:rsid w:val="00872F37"/>
    <w:rsid w:val="00874C73"/>
    <w:rsid w:val="00877394"/>
    <w:rsid w:val="00887D7B"/>
    <w:rsid w:val="00887DB6"/>
    <w:rsid w:val="008941E7"/>
    <w:rsid w:val="008A26F2"/>
    <w:rsid w:val="008C1253"/>
    <w:rsid w:val="008C478F"/>
    <w:rsid w:val="008C639C"/>
    <w:rsid w:val="008D0E1C"/>
    <w:rsid w:val="008F2ECD"/>
    <w:rsid w:val="008F744A"/>
    <w:rsid w:val="00906FF4"/>
    <w:rsid w:val="00907734"/>
    <w:rsid w:val="00910C97"/>
    <w:rsid w:val="009122BB"/>
    <w:rsid w:val="00915D20"/>
    <w:rsid w:val="00921C60"/>
    <w:rsid w:val="0092548B"/>
    <w:rsid w:val="00937547"/>
    <w:rsid w:val="00944A8F"/>
    <w:rsid w:val="00957121"/>
    <w:rsid w:val="0096615D"/>
    <w:rsid w:val="009751F8"/>
    <w:rsid w:val="00983E9E"/>
    <w:rsid w:val="00985964"/>
    <w:rsid w:val="0099114F"/>
    <w:rsid w:val="009A267F"/>
    <w:rsid w:val="009A448F"/>
    <w:rsid w:val="009A6261"/>
    <w:rsid w:val="009B1F2D"/>
    <w:rsid w:val="009B2FC9"/>
    <w:rsid w:val="009C04C2"/>
    <w:rsid w:val="009C1938"/>
    <w:rsid w:val="009D002B"/>
    <w:rsid w:val="009D1474"/>
    <w:rsid w:val="009E331F"/>
    <w:rsid w:val="009F66A8"/>
    <w:rsid w:val="00A01433"/>
    <w:rsid w:val="00A01F61"/>
    <w:rsid w:val="00A162EE"/>
    <w:rsid w:val="00A26294"/>
    <w:rsid w:val="00A272DB"/>
    <w:rsid w:val="00A36183"/>
    <w:rsid w:val="00A466EE"/>
    <w:rsid w:val="00A477BB"/>
    <w:rsid w:val="00A47F4F"/>
    <w:rsid w:val="00A51B89"/>
    <w:rsid w:val="00A62B49"/>
    <w:rsid w:val="00A70A28"/>
    <w:rsid w:val="00A73DA5"/>
    <w:rsid w:val="00A80AA7"/>
    <w:rsid w:val="00A91D2D"/>
    <w:rsid w:val="00A93C55"/>
    <w:rsid w:val="00AA0ADD"/>
    <w:rsid w:val="00AA49B9"/>
    <w:rsid w:val="00AA6E73"/>
    <w:rsid w:val="00AB1474"/>
    <w:rsid w:val="00AB473B"/>
    <w:rsid w:val="00AC42EB"/>
    <w:rsid w:val="00AD3666"/>
    <w:rsid w:val="00AD4839"/>
    <w:rsid w:val="00AD7B03"/>
    <w:rsid w:val="00B052D4"/>
    <w:rsid w:val="00B075F6"/>
    <w:rsid w:val="00B17234"/>
    <w:rsid w:val="00B17EE6"/>
    <w:rsid w:val="00B219CA"/>
    <w:rsid w:val="00B25392"/>
    <w:rsid w:val="00B31EDB"/>
    <w:rsid w:val="00B34B06"/>
    <w:rsid w:val="00B406D8"/>
    <w:rsid w:val="00B4263C"/>
    <w:rsid w:val="00B431EF"/>
    <w:rsid w:val="00B47B18"/>
    <w:rsid w:val="00B53C9C"/>
    <w:rsid w:val="00B5559F"/>
    <w:rsid w:val="00B613DC"/>
    <w:rsid w:val="00B6140B"/>
    <w:rsid w:val="00B6679E"/>
    <w:rsid w:val="00B66D71"/>
    <w:rsid w:val="00B66F6B"/>
    <w:rsid w:val="00B66FB1"/>
    <w:rsid w:val="00B81BD0"/>
    <w:rsid w:val="00B846C2"/>
    <w:rsid w:val="00B8610E"/>
    <w:rsid w:val="00B87F14"/>
    <w:rsid w:val="00B9516B"/>
    <w:rsid w:val="00B95F60"/>
    <w:rsid w:val="00BB1912"/>
    <w:rsid w:val="00BC390A"/>
    <w:rsid w:val="00BD139E"/>
    <w:rsid w:val="00BE3E54"/>
    <w:rsid w:val="00BF48BE"/>
    <w:rsid w:val="00C0156E"/>
    <w:rsid w:val="00C033B7"/>
    <w:rsid w:val="00C1070C"/>
    <w:rsid w:val="00C119E0"/>
    <w:rsid w:val="00C1628E"/>
    <w:rsid w:val="00C2076D"/>
    <w:rsid w:val="00C31397"/>
    <w:rsid w:val="00C338EA"/>
    <w:rsid w:val="00C351C5"/>
    <w:rsid w:val="00C406D4"/>
    <w:rsid w:val="00C4589F"/>
    <w:rsid w:val="00C4731F"/>
    <w:rsid w:val="00C51C6A"/>
    <w:rsid w:val="00C679F2"/>
    <w:rsid w:val="00C732BC"/>
    <w:rsid w:val="00C8314B"/>
    <w:rsid w:val="00C8463C"/>
    <w:rsid w:val="00C84E00"/>
    <w:rsid w:val="00C85A11"/>
    <w:rsid w:val="00C91F46"/>
    <w:rsid w:val="00CA3738"/>
    <w:rsid w:val="00CA611C"/>
    <w:rsid w:val="00CA698F"/>
    <w:rsid w:val="00CC51B6"/>
    <w:rsid w:val="00CC563E"/>
    <w:rsid w:val="00CC56E0"/>
    <w:rsid w:val="00CD23C4"/>
    <w:rsid w:val="00CD2BC6"/>
    <w:rsid w:val="00CD5B53"/>
    <w:rsid w:val="00CD5EDE"/>
    <w:rsid w:val="00CE2F16"/>
    <w:rsid w:val="00CE4100"/>
    <w:rsid w:val="00CE5BBF"/>
    <w:rsid w:val="00CF21CB"/>
    <w:rsid w:val="00CF553F"/>
    <w:rsid w:val="00CF6482"/>
    <w:rsid w:val="00D11C7E"/>
    <w:rsid w:val="00D12FA0"/>
    <w:rsid w:val="00D14820"/>
    <w:rsid w:val="00D14907"/>
    <w:rsid w:val="00D178BE"/>
    <w:rsid w:val="00D508B4"/>
    <w:rsid w:val="00D52C2F"/>
    <w:rsid w:val="00D65AEE"/>
    <w:rsid w:val="00D663A3"/>
    <w:rsid w:val="00D709BC"/>
    <w:rsid w:val="00D717A9"/>
    <w:rsid w:val="00D800E0"/>
    <w:rsid w:val="00D83728"/>
    <w:rsid w:val="00D86752"/>
    <w:rsid w:val="00D86B52"/>
    <w:rsid w:val="00D95FA0"/>
    <w:rsid w:val="00DA43DE"/>
    <w:rsid w:val="00DA5725"/>
    <w:rsid w:val="00DA7F11"/>
    <w:rsid w:val="00DB781F"/>
    <w:rsid w:val="00DB7972"/>
    <w:rsid w:val="00DC09EE"/>
    <w:rsid w:val="00DC28D6"/>
    <w:rsid w:val="00DC4C0F"/>
    <w:rsid w:val="00DC5FAC"/>
    <w:rsid w:val="00DD3BEB"/>
    <w:rsid w:val="00DD5925"/>
    <w:rsid w:val="00DD7BF7"/>
    <w:rsid w:val="00DE277B"/>
    <w:rsid w:val="00DE3449"/>
    <w:rsid w:val="00DF1DE4"/>
    <w:rsid w:val="00DF66B4"/>
    <w:rsid w:val="00E00085"/>
    <w:rsid w:val="00E07EC7"/>
    <w:rsid w:val="00E24FDF"/>
    <w:rsid w:val="00E2652E"/>
    <w:rsid w:val="00E3210F"/>
    <w:rsid w:val="00E36879"/>
    <w:rsid w:val="00E41CDC"/>
    <w:rsid w:val="00E42077"/>
    <w:rsid w:val="00E42A15"/>
    <w:rsid w:val="00E450FF"/>
    <w:rsid w:val="00E54789"/>
    <w:rsid w:val="00E55D35"/>
    <w:rsid w:val="00E5708E"/>
    <w:rsid w:val="00E606E8"/>
    <w:rsid w:val="00E647DF"/>
    <w:rsid w:val="00E763E4"/>
    <w:rsid w:val="00E8244E"/>
    <w:rsid w:val="00E82606"/>
    <w:rsid w:val="00E9136B"/>
    <w:rsid w:val="00EB45FC"/>
    <w:rsid w:val="00EC6653"/>
    <w:rsid w:val="00ED6942"/>
    <w:rsid w:val="00ED6E22"/>
    <w:rsid w:val="00EF1303"/>
    <w:rsid w:val="00EF22F0"/>
    <w:rsid w:val="00EF631F"/>
    <w:rsid w:val="00F02A4E"/>
    <w:rsid w:val="00F06022"/>
    <w:rsid w:val="00F139E0"/>
    <w:rsid w:val="00F42EED"/>
    <w:rsid w:val="00F519DC"/>
    <w:rsid w:val="00F5705A"/>
    <w:rsid w:val="00F650EE"/>
    <w:rsid w:val="00F7591A"/>
    <w:rsid w:val="00F82220"/>
    <w:rsid w:val="00F84228"/>
    <w:rsid w:val="00F9407E"/>
    <w:rsid w:val="00F9563C"/>
    <w:rsid w:val="00F97695"/>
    <w:rsid w:val="00F97D3B"/>
    <w:rsid w:val="00FA4EC5"/>
    <w:rsid w:val="00FC1F33"/>
    <w:rsid w:val="00FD1E08"/>
    <w:rsid w:val="00FD7CA8"/>
    <w:rsid w:val="00FE3F15"/>
    <w:rsid w:val="00FE4FB6"/>
    <w:rsid w:val="00FF5682"/>
    <w:rsid w:val="00FF598C"/>
    <w:rsid w:val="01416660"/>
    <w:rsid w:val="23810199"/>
    <w:rsid w:val="3B781154"/>
    <w:rsid w:val="3BD23356"/>
    <w:rsid w:val="6362E70A"/>
    <w:rsid w:val="6925F306"/>
    <w:rsid w:val="77907420"/>
    <w:rsid w:val="7DAC1C6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190"/>
    <o:shapelayout v:ext="edit">
      <o:idmap v:ext="edit" data="1"/>
    </o:shapelayout>
  </w:shapeDefaults>
  <w:decimalSymbol w:val="."/>
  <w:listSeparator w:val=","/>
  <w14:docId w14:val="09D8A73B"/>
  <w15:chartTrackingRefBased/>
  <w15:docId w15:val="{0FFF6683-BE8A-40C6-ABC2-846A925B56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Times New Roman"/>
        <w:lang w:val="en-GB" w:eastAsia="ja-JP" w:bidi="ar-SA"/>
      </w:rPr>
    </w:rPrDefault>
    <w:pPrDefault/>
  </w:docDefaults>
  <w:latentStyles w:defLockedState="0" w:defUIPriority="99" w:defSemiHidden="0" w:defUnhideWhenUsed="0" w:defQFormat="0" w:count="371">
    <w:lsdException w:name="Normal" w:uiPriority="0" w:qFormat="1"/>
    <w:lsdException w:name="heading 1" w:uiPriority="8" w:qFormat="1"/>
    <w:lsdException w:name="heading 2" w:uiPriority="0"/>
    <w:lsdException w:name="heading 3" w:semiHidden="1" w:uiPriority="9" w:unhideWhenUsed="1" w:qFormat="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A0A07"/>
    <w:pPr>
      <w:spacing w:after="200" w:line="276" w:lineRule="auto"/>
    </w:pPr>
    <w:rPr>
      <w:rFonts w:ascii="Calibri" w:eastAsia="Calibri" w:hAnsi="Calibri"/>
      <w:sz w:val="22"/>
      <w:szCs w:val="22"/>
      <w:lang w:eastAsia="en-US"/>
    </w:rPr>
  </w:style>
  <w:style w:type="paragraph" w:styleId="Heading1">
    <w:name w:val="heading 1"/>
    <w:basedOn w:val="Normal"/>
    <w:next w:val="6Abstract"/>
    <w:link w:val="Heading1Char"/>
    <w:uiPriority w:val="8"/>
    <w:qFormat/>
    <w:rsid w:val="00CC51B6"/>
    <w:pPr>
      <w:spacing w:before="120"/>
      <w:outlineLvl w:val="0"/>
    </w:pPr>
    <w:rPr>
      <w:rFonts w:cs="Arial"/>
      <w:b/>
      <w:color w:val="FF1F64"/>
      <w:sz w:val="28"/>
      <w:szCs w:val="36"/>
    </w:rPr>
  </w:style>
  <w:style w:type="paragraph" w:styleId="Heading2">
    <w:name w:val="heading 2"/>
    <w:basedOn w:val="2Subheadpink"/>
    <w:next w:val="Normal"/>
    <w:link w:val="Heading2Char"/>
    <w:rsid w:val="00B846C2"/>
    <w:pPr>
      <w:keepNext/>
      <w:keepLines/>
      <w:spacing w:before="120"/>
      <w:outlineLvl w:val="1"/>
    </w:pPr>
    <w:rPr>
      <w:rFonts w:eastAsia="Times New Roman" w:cs="Times New Roman"/>
      <w:color w:val="0D1C2F"/>
      <w:sz w:val="24"/>
      <w:szCs w:val="26"/>
    </w:rPr>
  </w:style>
  <w:style w:type="paragraph" w:styleId="Heading3">
    <w:name w:val="heading 3"/>
    <w:basedOn w:val="2Subheadpink"/>
    <w:next w:val="1bodycopy10pt"/>
    <w:link w:val="Heading3Char"/>
    <w:uiPriority w:val="9"/>
    <w:qFormat/>
    <w:rsid w:val="00CC51B6"/>
    <w:pPr>
      <w:keepNext/>
      <w:keepLines/>
      <w:spacing w:before="120"/>
      <w:outlineLvl w:val="2"/>
    </w:pPr>
    <w:rPr>
      <w:rFonts w:eastAsia="MS Gothic"/>
      <w:bCs/>
      <w:color w:val="7F7F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8"/>
    <w:rsid w:val="00CC51B6"/>
    <w:rPr>
      <w:rFonts w:eastAsia="Calibri" w:cs="Arial"/>
      <w:b/>
      <w:color w:val="FF1F64"/>
      <w:sz w:val="28"/>
      <w:szCs w:val="36"/>
      <w:lang w:eastAsia="en-US"/>
    </w:rPr>
  </w:style>
  <w:style w:type="character" w:customStyle="1" w:styleId="Heading3Char">
    <w:name w:val="Heading 3 Char"/>
    <w:link w:val="Heading3"/>
    <w:uiPriority w:val="9"/>
    <w:rsid w:val="00CC51B6"/>
    <w:rPr>
      <w:rFonts w:eastAsia="MS Gothic" w:cs="Arial"/>
      <w:b/>
      <w:bCs/>
      <w:color w:val="7F7F7F"/>
      <w:sz w:val="24"/>
      <w:szCs w:val="32"/>
      <w:lang w:val="en-US" w:eastAsia="en-US"/>
    </w:rPr>
  </w:style>
  <w:style w:type="paragraph" w:styleId="Footer">
    <w:name w:val="footer"/>
    <w:basedOn w:val="Normal"/>
    <w:link w:val="FooterChar"/>
    <w:uiPriority w:val="99"/>
    <w:unhideWhenUsed/>
    <w:rsid w:val="00B846C2"/>
    <w:pPr>
      <w:shd w:val="clear" w:color="auto" w:fill="FFFFFF"/>
      <w:textAlignment w:val="baseline"/>
    </w:pPr>
    <w:rPr>
      <w:rFonts w:eastAsia="Times New Roman" w:cs="Arial"/>
      <w:color w:val="808080"/>
      <w:sz w:val="16"/>
      <w:szCs w:val="16"/>
      <w:bdr w:val="none" w:sz="0" w:space="0" w:color="auto" w:frame="1"/>
    </w:rPr>
  </w:style>
  <w:style w:type="character" w:customStyle="1" w:styleId="FooterChar">
    <w:name w:val="Footer Char"/>
    <w:link w:val="Footer"/>
    <w:uiPriority w:val="99"/>
    <w:rsid w:val="00B846C2"/>
    <w:rPr>
      <w:rFonts w:eastAsia="Times New Roman" w:cs="Arial"/>
      <w:color w:val="808080"/>
      <w:sz w:val="16"/>
      <w:szCs w:val="16"/>
      <w:bdr w:val="none" w:sz="0" w:space="0" w:color="auto" w:frame="1"/>
      <w:shd w:val="clear" w:color="auto" w:fill="FFFFFF"/>
      <w:lang w:val="en-US" w:eastAsia="en-US"/>
    </w:rPr>
  </w:style>
  <w:style w:type="character" w:styleId="Hyperlink">
    <w:name w:val="Hyperlink"/>
    <w:uiPriority w:val="99"/>
    <w:unhideWhenUsed/>
    <w:qFormat/>
    <w:rsid w:val="00B846C2"/>
    <w:rPr>
      <w:color w:val="0072CC"/>
      <w:u w:val="single"/>
    </w:rPr>
  </w:style>
  <w:style w:type="paragraph" w:customStyle="1" w:styleId="1bodycopy10pt">
    <w:name w:val="1 body copy 10pt"/>
    <w:basedOn w:val="Normal"/>
    <w:link w:val="1bodycopy10ptChar"/>
    <w:qFormat/>
    <w:rsid w:val="009122BB"/>
  </w:style>
  <w:style w:type="character" w:customStyle="1" w:styleId="Heading2Char">
    <w:name w:val="Heading 2 Char"/>
    <w:link w:val="Heading2"/>
    <w:rsid w:val="00B846C2"/>
    <w:rPr>
      <w:rFonts w:eastAsia="Times New Roman" w:cs="Times New Roman"/>
      <w:b/>
      <w:color w:val="0D1C2F"/>
      <w:sz w:val="24"/>
      <w:szCs w:val="26"/>
      <w:lang w:val="en-US" w:eastAsia="en-US"/>
    </w:rPr>
  </w:style>
  <w:style w:type="paragraph" w:customStyle="1" w:styleId="2Subheadpink">
    <w:name w:val="2 Subhead pink"/>
    <w:next w:val="1bodycopy10pt"/>
    <w:rsid w:val="00B846C2"/>
    <w:pPr>
      <w:spacing w:before="360" w:after="120" w:line="259" w:lineRule="auto"/>
    </w:pPr>
    <w:rPr>
      <w:rFonts w:eastAsia="MS Mincho" w:cs="Arial"/>
      <w:b/>
      <w:color w:val="FF1F64"/>
      <w:sz w:val="32"/>
      <w:szCs w:val="32"/>
      <w:lang w:val="en-US" w:eastAsia="en-US"/>
    </w:rPr>
  </w:style>
  <w:style w:type="paragraph" w:customStyle="1" w:styleId="SlugTheKey">
    <w:name w:val="Slug The Key"/>
    <w:next w:val="Normal"/>
    <w:rsid w:val="00B846C2"/>
    <w:pPr>
      <w:spacing w:after="160" w:line="259" w:lineRule="auto"/>
      <w:jc w:val="center"/>
    </w:pPr>
    <w:rPr>
      <w:rFonts w:eastAsia="MS Mincho"/>
      <w:caps/>
      <w:color w:val="FFFFFF"/>
      <w:sz w:val="18"/>
      <w:szCs w:val="18"/>
      <w:lang w:val="en-US" w:eastAsia="en-US"/>
    </w:rPr>
  </w:style>
  <w:style w:type="paragraph" w:customStyle="1" w:styleId="TKheadingpink">
    <w:name w:val="TK heading pink"/>
    <w:next w:val="1bodycopy10pt"/>
    <w:rsid w:val="00B846C2"/>
    <w:pPr>
      <w:suppressAutoHyphens/>
      <w:spacing w:after="480"/>
    </w:pPr>
    <w:rPr>
      <w:rFonts w:eastAsia="MS Mincho"/>
      <w:b/>
      <w:color w:val="FF1F64"/>
      <w:sz w:val="60"/>
      <w:szCs w:val="24"/>
      <w:lang w:val="en-US" w:eastAsia="en-US"/>
    </w:rPr>
  </w:style>
  <w:style w:type="paragraph" w:customStyle="1" w:styleId="8DONTsbullet">
    <w:name w:val="8 DON'Ts bullet"/>
    <w:basedOn w:val="Normal"/>
    <w:rsid w:val="00B846C2"/>
    <w:pPr>
      <w:numPr>
        <w:numId w:val="4"/>
      </w:numPr>
      <w:suppressAutoHyphens/>
      <w:ind w:right="284"/>
    </w:pPr>
    <w:rPr>
      <w:rFonts w:cs="Arial"/>
      <w:b/>
      <w:sz w:val="24"/>
      <w:szCs w:val="20"/>
    </w:rPr>
  </w:style>
  <w:style w:type="paragraph" w:customStyle="1" w:styleId="7DOsbullet">
    <w:name w:val="7 DOs bullet"/>
    <w:basedOn w:val="Normal"/>
    <w:rsid w:val="00B846C2"/>
    <w:pPr>
      <w:numPr>
        <w:numId w:val="5"/>
      </w:numPr>
      <w:ind w:right="284"/>
    </w:pPr>
    <w:rPr>
      <w:rFonts w:cs="Arial"/>
      <w:b/>
      <w:sz w:val="24"/>
      <w:szCs w:val="20"/>
    </w:rPr>
  </w:style>
  <w:style w:type="paragraph" w:customStyle="1" w:styleId="4Bulletedcopyblue">
    <w:name w:val="4 Bulleted copy blue"/>
    <w:basedOn w:val="Normal"/>
    <w:qFormat/>
    <w:rsid w:val="00B846C2"/>
    <w:rPr>
      <w:rFonts w:cs="Arial"/>
      <w:szCs w:val="20"/>
    </w:rPr>
  </w:style>
  <w:style w:type="paragraph" w:customStyle="1" w:styleId="9Boxheading">
    <w:name w:val="9 Box heading"/>
    <w:basedOn w:val="Normal"/>
    <w:rsid w:val="00B846C2"/>
    <w:rPr>
      <w:b/>
      <w:color w:val="12263F"/>
      <w:sz w:val="24"/>
    </w:rPr>
  </w:style>
  <w:style w:type="paragraph" w:customStyle="1" w:styleId="9Secondbullet">
    <w:name w:val="9 Second bullet"/>
    <w:basedOn w:val="1bodycopy10pt"/>
    <w:link w:val="9SecondbulletChar"/>
    <w:rsid w:val="00B846C2"/>
    <w:pPr>
      <w:numPr>
        <w:numId w:val="6"/>
      </w:numPr>
      <w:ind w:right="567"/>
    </w:pPr>
  </w:style>
  <w:style w:type="paragraph" w:styleId="BalloonText">
    <w:name w:val="Balloon Text"/>
    <w:basedOn w:val="Normal"/>
    <w:link w:val="BalloonTextChar"/>
    <w:uiPriority w:val="99"/>
    <w:semiHidden/>
    <w:unhideWhenUsed/>
    <w:rsid w:val="00F82220"/>
    <w:rPr>
      <w:rFonts w:ascii="Segoe UI" w:hAnsi="Segoe UI" w:cs="Segoe UI"/>
      <w:sz w:val="18"/>
      <w:szCs w:val="18"/>
    </w:rPr>
  </w:style>
  <w:style w:type="character" w:customStyle="1" w:styleId="1bodycopy10ptChar">
    <w:name w:val="1 body copy 10pt Char"/>
    <w:link w:val="1bodycopy10pt"/>
    <w:rsid w:val="009122BB"/>
    <w:rPr>
      <w:rFonts w:eastAsia="MS Mincho"/>
      <w:szCs w:val="24"/>
      <w:lang w:val="en-US" w:eastAsia="en-US"/>
    </w:rPr>
  </w:style>
  <w:style w:type="character" w:customStyle="1" w:styleId="9SecondbulletChar">
    <w:name w:val="9 Second bullet Char"/>
    <w:link w:val="9Secondbullet"/>
    <w:rsid w:val="00B846C2"/>
    <w:rPr>
      <w:rFonts w:ascii="Calibri" w:eastAsia="Calibri" w:hAnsi="Calibri"/>
      <w:sz w:val="22"/>
      <w:szCs w:val="22"/>
      <w:lang w:eastAsia="en-US"/>
    </w:rPr>
  </w:style>
  <w:style w:type="character" w:customStyle="1" w:styleId="BalloonTextChar">
    <w:name w:val="Balloon Text Char"/>
    <w:link w:val="BalloonText"/>
    <w:uiPriority w:val="99"/>
    <w:semiHidden/>
    <w:rsid w:val="00F82220"/>
    <w:rPr>
      <w:rFonts w:ascii="Segoe UI" w:eastAsia="MS Mincho" w:hAnsi="Segoe UI" w:cs="Segoe UI"/>
      <w:sz w:val="18"/>
      <w:szCs w:val="18"/>
      <w:lang w:val="en-US"/>
    </w:rPr>
  </w:style>
  <w:style w:type="character" w:styleId="Strong">
    <w:name w:val="Strong"/>
    <w:uiPriority w:val="22"/>
    <w:qFormat/>
    <w:rsid w:val="00B846C2"/>
    <w:rPr>
      <w:rFonts w:ascii="Arial" w:hAnsi="Arial"/>
      <w:b/>
      <w:bCs/>
      <w:sz w:val="22"/>
    </w:rPr>
  </w:style>
  <w:style w:type="paragraph" w:customStyle="1" w:styleId="6Abstract">
    <w:name w:val="6 Abstract"/>
    <w:qFormat/>
    <w:rsid w:val="00B846C2"/>
    <w:pPr>
      <w:spacing w:after="240" w:line="259" w:lineRule="auto"/>
    </w:pPr>
    <w:rPr>
      <w:rFonts w:eastAsia="MS Mincho"/>
      <w:sz w:val="28"/>
      <w:szCs w:val="28"/>
      <w:lang w:val="en-US" w:eastAsia="en-US"/>
    </w:rPr>
  </w:style>
  <w:style w:type="paragraph" w:styleId="TOC2">
    <w:name w:val="toc 2"/>
    <w:basedOn w:val="Normal"/>
    <w:next w:val="Normal"/>
    <w:autoRedefine/>
    <w:uiPriority w:val="39"/>
    <w:unhideWhenUsed/>
    <w:rsid w:val="00B846C2"/>
    <w:pPr>
      <w:spacing w:after="100"/>
      <w:ind w:left="220"/>
    </w:pPr>
  </w:style>
  <w:style w:type="paragraph" w:customStyle="1" w:styleId="Text">
    <w:name w:val="Text"/>
    <w:basedOn w:val="BodyText"/>
    <w:link w:val="TextChar"/>
    <w:rsid w:val="00B846C2"/>
    <w:rPr>
      <w:rFonts w:cs="Arial"/>
      <w:szCs w:val="20"/>
    </w:rPr>
  </w:style>
  <w:style w:type="character" w:customStyle="1" w:styleId="TextChar">
    <w:name w:val="Text Char"/>
    <w:link w:val="Text"/>
    <w:rsid w:val="00B846C2"/>
    <w:rPr>
      <w:rFonts w:eastAsia="MS Mincho" w:cs="Arial"/>
      <w:lang w:val="en-US" w:eastAsia="en-US"/>
    </w:rPr>
  </w:style>
  <w:style w:type="paragraph" w:customStyle="1" w:styleId="9TableHeading">
    <w:name w:val="9 Table Heading"/>
    <w:basedOn w:val="Text"/>
    <w:link w:val="9TableHeadingChar"/>
    <w:rsid w:val="00B846C2"/>
    <w:pPr>
      <w:spacing w:after="0"/>
    </w:pPr>
    <w:rPr>
      <w:caps/>
    </w:rPr>
  </w:style>
  <w:style w:type="character" w:customStyle="1" w:styleId="9TableHeadingChar">
    <w:name w:val="9 Table Heading Char"/>
    <w:link w:val="9TableHeading"/>
    <w:rsid w:val="00B846C2"/>
    <w:rPr>
      <w:rFonts w:eastAsia="MS Mincho" w:cs="Arial"/>
      <w:caps/>
      <w:lang w:val="en-US" w:eastAsia="en-US"/>
    </w:rPr>
  </w:style>
  <w:style w:type="paragraph" w:customStyle="1" w:styleId="Bodycopyitalic">
    <w:name w:val="Body copy italic"/>
    <w:basedOn w:val="Normal"/>
    <w:qFormat/>
    <w:rsid w:val="00B846C2"/>
    <w:pPr>
      <w:ind w:right="284"/>
    </w:pPr>
    <w:rPr>
      <w:i/>
    </w:rPr>
  </w:style>
  <w:style w:type="paragraph" w:styleId="BodyText">
    <w:name w:val="Body Text"/>
    <w:basedOn w:val="Normal"/>
    <w:link w:val="BodyTextChar"/>
    <w:uiPriority w:val="99"/>
    <w:semiHidden/>
    <w:unhideWhenUsed/>
    <w:rsid w:val="003F6230"/>
  </w:style>
  <w:style w:type="character" w:customStyle="1" w:styleId="BodyTextChar">
    <w:name w:val="Body Text Char"/>
    <w:link w:val="BodyText"/>
    <w:uiPriority w:val="99"/>
    <w:semiHidden/>
    <w:rsid w:val="003F6230"/>
    <w:rPr>
      <w:rFonts w:eastAsia="MS Mincho"/>
      <w:sz w:val="22"/>
      <w:szCs w:val="24"/>
      <w:lang w:val="en-US" w:eastAsia="en-US"/>
    </w:rPr>
  </w:style>
  <w:style w:type="table" w:styleId="TableGrid">
    <w:name w:val="Table Grid"/>
    <w:basedOn w:val="TableNormal"/>
    <w:uiPriority w:val="39"/>
    <w:rsid w:val="00B846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Heading">
    <w:name w:val="TableHeading"/>
    <w:basedOn w:val="1bodycopy10pt"/>
    <w:link w:val="TableHeadingChar"/>
    <w:qFormat/>
    <w:rsid w:val="00B846C2"/>
    <w:pPr>
      <w:spacing w:after="0"/>
    </w:pPr>
  </w:style>
  <w:style w:type="character" w:customStyle="1" w:styleId="TableHeadingChar">
    <w:name w:val="TableHeading Char"/>
    <w:link w:val="TableHeading"/>
    <w:rsid w:val="00B846C2"/>
    <w:rPr>
      <w:rFonts w:eastAsia="MS Mincho"/>
      <w:szCs w:val="24"/>
      <w:lang w:val="en-US" w:eastAsia="en-US"/>
    </w:rPr>
  </w:style>
  <w:style w:type="table" w:customStyle="1" w:styleId="TheKeytable">
    <w:name w:val="The Key table"/>
    <w:basedOn w:val="TableNormal"/>
    <w:uiPriority w:val="99"/>
    <w:rsid w:val="00B846C2"/>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cPr>
      <w:shd w:val="clear" w:color="auto" w:fill="auto"/>
      <w:tcMar>
        <w:top w:w="113" w:type="dxa"/>
        <w:bottom w:w="113" w:type="dxa"/>
      </w:tcMar>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blCellMar>
          <w:top w:w="57" w:type="dxa"/>
          <w:left w:w="108" w:type="dxa"/>
          <w:bottom w:w="57" w:type="dxa"/>
          <w:right w:w="108" w:type="dxa"/>
        </w:tblCellMar>
      </w:tblPr>
      <w:trPr>
        <w:cantSplit w:val="0"/>
        <w:tblHeader/>
      </w:trPr>
      <w:tcPr>
        <w:tcBorders>
          <w:top w:val="nil"/>
          <w:left w:val="nil"/>
          <w:bottom w:val="nil"/>
          <w:right w:val="nil"/>
          <w:insideH w:val="nil"/>
          <w:insideV w:val="single" w:sz="8" w:space="0" w:color="F8F8F8"/>
          <w:tl2br w:val="nil"/>
          <w:tr2bl w:val="nil"/>
        </w:tcBorders>
        <w:shd w:val="clear" w:color="auto" w:fill="12263F"/>
      </w:tcPr>
    </w:tblStylePr>
  </w:style>
  <w:style w:type="table" w:customStyle="1" w:styleId="Style1">
    <w:name w:val="Style1"/>
    <w:basedOn w:val="TheKeytable"/>
    <w:uiPriority w:val="99"/>
    <w:rsid w:val="009122BB"/>
    <w:tblPr/>
    <w:tcPr>
      <w:shd w:val="clear" w:color="auto" w:fill="auto"/>
    </w:tcPr>
    <w:tblStylePr w:type="firstRow">
      <w:pPr>
        <w:widowControl/>
        <w:suppressLineNumbers w:val="0"/>
        <w:suppressAutoHyphens/>
        <w:wordWrap/>
        <w:spacing w:line="240" w:lineRule="auto"/>
        <w:jc w:val="left"/>
      </w:pPr>
      <w:rPr>
        <w:rFonts w:ascii="Arial" w:hAnsi="Arial"/>
        <w:b w:val="0"/>
        <w:i w:val="0"/>
        <w:caps/>
        <w:smallCaps w:val="0"/>
        <w:color w:val="F8F8F8"/>
        <w:sz w:val="20"/>
      </w:rPr>
      <w:tblPr>
        <w:tblCellMar>
          <w:top w:w="57" w:type="dxa"/>
          <w:left w:w="108" w:type="dxa"/>
          <w:bottom w:w="57" w:type="dxa"/>
          <w:right w:w="108" w:type="dxa"/>
        </w:tblCellMar>
      </w:tblPr>
      <w:trPr>
        <w:cantSplit w:val="0"/>
        <w:tblHeader/>
      </w:trPr>
      <w:tcPr>
        <w:tcBorders>
          <w:top w:val="single" w:sz="8" w:space="0" w:color="F8F8F8"/>
          <w:left w:val="single" w:sz="8" w:space="0" w:color="F8F8F8"/>
          <w:bottom w:val="single" w:sz="8" w:space="0" w:color="F8F8F8"/>
          <w:right w:val="single" w:sz="8" w:space="0" w:color="F8F8F8"/>
          <w:insideH w:val="nil"/>
          <w:insideV w:val="single" w:sz="8" w:space="0" w:color="F8F8F8"/>
          <w:tl2br w:val="nil"/>
          <w:tr2bl w:val="nil"/>
        </w:tcBorders>
        <w:shd w:val="clear" w:color="auto" w:fill="FF1F64"/>
      </w:tcPr>
    </w:tblStylePr>
  </w:style>
  <w:style w:type="paragraph" w:customStyle="1" w:styleId="Tablecopy">
    <w:name w:val="Table copy"/>
    <w:basedOn w:val="1bodycopy10pt"/>
    <w:rsid w:val="00B846C2"/>
    <w:rPr>
      <w:szCs w:val="20"/>
    </w:rPr>
  </w:style>
  <w:style w:type="character" w:customStyle="1" w:styleId="apple-converted-space">
    <w:name w:val="apple-converted-space"/>
    <w:rsid w:val="00B846C2"/>
  </w:style>
  <w:style w:type="paragraph" w:customStyle="1" w:styleId="Subheadwithpointer">
    <w:name w:val="Subhead with pointer"/>
    <w:basedOn w:val="Normal"/>
    <w:next w:val="6Abstract"/>
    <w:link w:val="SubheadwithpointerChar"/>
    <w:rsid w:val="00B81BD0"/>
    <w:pPr>
      <w:numPr>
        <w:numId w:val="7"/>
      </w:numPr>
      <w:spacing w:before="120"/>
      <w:ind w:right="850"/>
    </w:pPr>
    <w:rPr>
      <w:rFonts w:cs="Arial"/>
      <w:b/>
      <w:bCs/>
      <w:color w:val="12263F"/>
      <w:sz w:val="32"/>
      <w:szCs w:val="32"/>
    </w:rPr>
  </w:style>
  <w:style w:type="paragraph" w:customStyle="1" w:styleId="1bodycopy11pt">
    <w:name w:val="1 body copy 11pt"/>
    <w:autoRedefine/>
    <w:rsid w:val="00B846C2"/>
    <w:pPr>
      <w:spacing w:after="120"/>
      <w:ind w:right="850"/>
    </w:pPr>
    <w:rPr>
      <w:rFonts w:eastAsia="MS Mincho" w:cs="Arial"/>
      <w:sz w:val="22"/>
      <w:szCs w:val="24"/>
      <w:lang w:val="en-US" w:eastAsia="en-US"/>
    </w:rPr>
  </w:style>
  <w:style w:type="character" w:customStyle="1" w:styleId="SubheadwithpointerChar">
    <w:name w:val="Subhead with pointer Char"/>
    <w:link w:val="Subheadwithpointer"/>
    <w:rsid w:val="00C31397"/>
    <w:rPr>
      <w:rFonts w:ascii="Calibri" w:eastAsia="Calibri" w:hAnsi="Calibri" w:cs="Arial"/>
      <w:b/>
      <w:bCs/>
      <w:color w:val="12263F"/>
      <w:sz w:val="32"/>
      <w:szCs w:val="32"/>
      <w:lang w:eastAsia="en-US"/>
    </w:rPr>
  </w:style>
  <w:style w:type="character" w:styleId="FollowedHyperlink">
    <w:name w:val="FollowedHyperlink"/>
    <w:uiPriority w:val="99"/>
    <w:semiHidden/>
    <w:unhideWhenUsed/>
    <w:rsid w:val="0062626B"/>
    <w:rPr>
      <w:color w:val="954F72"/>
      <w:u w:val="single"/>
    </w:rPr>
  </w:style>
  <w:style w:type="paragraph" w:customStyle="1" w:styleId="Title1">
    <w:name w:val="Title 1"/>
    <w:basedOn w:val="Heading1"/>
    <w:link w:val="Title1Char"/>
    <w:autoRedefine/>
    <w:rsid w:val="00B846C2"/>
    <w:pPr>
      <w:keepNext/>
      <w:keepLines/>
      <w:spacing w:before="480"/>
    </w:pPr>
    <w:rPr>
      <w:rFonts w:eastAsia="MS Gothic" w:cs="Times New Roman"/>
      <w:b w:val="0"/>
      <w:bCs/>
      <w:sz w:val="52"/>
      <w:szCs w:val="52"/>
      <w:lang w:val="en-US"/>
    </w:rPr>
  </w:style>
  <w:style w:type="character" w:customStyle="1" w:styleId="Title1Char">
    <w:name w:val="Title 1 Char"/>
    <w:link w:val="Title1"/>
    <w:rsid w:val="00B846C2"/>
    <w:rPr>
      <w:rFonts w:eastAsia="MS Gothic"/>
      <w:bCs/>
      <w:sz w:val="52"/>
      <w:szCs w:val="52"/>
      <w:lang w:val="en-US" w:eastAsia="en-US"/>
    </w:rPr>
  </w:style>
  <w:style w:type="paragraph" w:styleId="TOCHeading">
    <w:name w:val="TOC Heading"/>
    <w:basedOn w:val="Heading1"/>
    <w:next w:val="Normal"/>
    <w:uiPriority w:val="39"/>
    <w:unhideWhenUsed/>
    <w:rsid w:val="00B846C2"/>
    <w:pPr>
      <w:keepNext/>
      <w:keepLines/>
      <w:spacing w:before="240" w:after="0" w:line="259" w:lineRule="auto"/>
      <w:outlineLvl w:val="9"/>
    </w:pPr>
    <w:rPr>
      <w:rFonts w:ascii="Calibri Light" w:eastAsia="Times New Roman" w:hAnsi="Calibri Light" w:cs="Times New Roman"/>
      <w:b w:val="0"/>
      <w:color w:val="0D1C2F"/>
      <w:sz w:val="32"/>
      <w:szCs w:val="32"/>
      <w:lang w:val="en-US"/>
    </w:rPr>
  </w:style>
  <w:style w:type="paragraph" w:styleId="TOC1">
    <w:name w:val="toc 1"/>
    <w:basedOn w:val="Normal"/>
    <w:next w:val="Normal"/>
    <w:autoRedefine/>
    <w:uiPriority w:val="39"/>
    <w:unhideWhenUsed/>
    <w:rsid w:val="00605DCA"/>
    <w:pPr>
      <w:tabs>
        <w:tab w:val="right" w:leader="dot" w:pos="9736"/>
      </w:tabs>
      <w:spacing w:after="100"/>
    </w:pPr>
  </w:style>
  <w:style w:type="paragraph" w:customStyle="1" w:styleId="3Policytitle">
    <w:name w:val="3 Policy title"/>
    <w:basedOn w:val="Normal"/>
    <w:qFormat/>
    <w:rsid w:val="00B846C2"/>
    <w:rPr>
      <w:b/>
      <w:sz w:val="72"/>
    </w:rPr>
  </w:style>
  <w:style w:type="paragraph" w:styleId="ListParagraph">
    <w:name w:val="List Paragraph"/>
    <w:basedOn w:val="Normal"/>
    <w:uiPriority w:val="34"/>
    <w:qFormat/>
    <w:rsid w:val="00B846C2"/>
    <w:pPr>
      <w:ind w:left="720"/>
      <w:contextualSpacing/>
    </w:pPr>
  </w:style>
  <w:style w:type="table" w:customStyle="1" w:styleId="TheKeypolicytable">
    <w:name w:val="The Key policy table"/>
    <w:basedOn w:val="TableNormal"/>
    <w:uiPriority w:val="99"/>
    <w:rsid w:val="009122BB"/>
    <w:tblPr>
      <w:tblBorders>
        <w:top w:val="single" w:sz="4" w:space="0" w:color="B9B9B9"/>
        <w:left w:val="single" w:sz="4" w:space="0" w:color="B9B9B9"/>
        <w:bottom w:val="single" w:sz="4" w:space="0" w:color="B9B9B9"/>
        <w:right w:val="single" w:sz="4" w:space="0" w:color="B9B9B9"/>
        <w:insideH w:val="single" w:sz="4" w:space="0" w:color="B9B9B9"/>
        <w:insideV w:val="single" w:sz="4" w:space="0" w:color="B9B9B9"/>
      </w:tblBorders>
      <w:tblCellMar>
        <w:top w:w="57" w:type="dxa"/>
        <w:bottom w:w="57" w:type="dxa"/>
      </w:tblCellMar>
    </w:tblPr>
    <w:trPr>
      <w:cantSplit/>
    </w:trPr>
    <w:tblStylePr w:type="firstRow">
      <w:rPr>
        <w:rFonts w:ascii="Arial" w:hAnsi="Arial"/>
        <w:b w:val="0"/>
        <w:i w:val="0"/>
        <w:caps/>
        <w:smallCaps w:val="0"/>
        <w:strike w:val="0"/>
        <w:dstrike w:val="0"/>
        <w:vanish w:val="0"/>
        <w:color w:val="auto"/>
        <w:sz w:val="20"/>
        <w:vertAlign w:val="baseline"/>
      </w:rPr>
      <w:tblPr/>
      <w:trPr>
        <w:tblHeader/>
      </w:trPr>
      <w:tcPr>
        <w:tcBorders>
          <w:top w:val="single" w:sz="4" w:space="0" w:color="B9B9B9"/>
          <w:left w:val="single" w:sz="4" w:space="0" w:color="B9B9B9"/>
          <w:bottom w:val="single" w:sz="4" w:space="0" w:color="B9B9B9"/>
          <w:right w:val="single" w:sz="4" w:space="0" w:color="B9B9B9"/>
          <w:insideH w:val="single" w:sz="4" w:space="0" w:color="B9B9B9"/>
          <w:insideV w:val="single" w:sz="4" w:space="0" w:color="B9B9B9"/>
          <w:tl2br w:val="nil"/>
          <w:tr2bl w:val="nil"/>
        </w:tcBorders>
        <w:shd w:val="clear" w:color="auto" w:fill="D8DFDE"/>
      </w:tcPr>
    </w:tblStylePr>
  </w:style>
  <w:style w:type="paragraph" w:customStyle="1" w:styleId="Tablebodycopy">
    <w:name w:val="Table body copy"/>
    <w:basedOn w:val="1bodycopy10pt"/>
    <w:qFormat/>
    <w:rsid w:val="009122BB"/>
    <w:pPr>
      <w:keepLines/>
      <w:spacing w:after="60"/>
      <w:textboxTightWrap w:val="allLines"/>
    </w:pPr>
  </w:style>
  <w:style w:type="paragraph" w:customStyle="1" w:styleId="Bulletedcopylevel2">
    <w:name w:val="Bulleted copy level 2"/>
    <w:basedOn w:val="1bodycopy10pt"/>
    <w:qFormat/>
    <w:rsid w:val="00B846C2"/>
    <w:pPr>
      <w:numPr>
        <w:numId w:val="8"/>
      </w:numPr>
    </w:pPr>
  </w:style>
  <w:style w:type="paragraph" w:customStyle="1" w:styleId="Tablecopybulleted">
    <w:name w:val="Table copy bulleted"/>
    <w:basedOn w:val="Tablebodycopy"/>
    <w:qFormat/>
    <w:rsid w:val="009122BB"/>
    <w:pPr>
      <w:numPr>
        <w:numId w:val="9"/>
      </w:numPr>
    </w:pPr>
  </w:style>
  <w:style w:type="paragraph" w:customStyle="1" w:styleId="Caption1">
    <w:name w:val="Caption 1"/>
    <w:basedOn w:val="Normal"/>
    <w:qFormat/>
    <w:rsid w:val="00B846C2"/>
    <w:pPr>
      <w:spacing w:before="120"/>
    </w:pPr>
    <w:rPr>
      <w:i/>
      <w:color w:val="F15F22"/>
    </w:rPr>
  </w:style>
  <w:style w:type="paragraph" w:customStyle="1" w:styleId="Subhead2">
    <w:name w:val="Subhead 2"/>
    <w:basedOn w:val="1bodycopy10pt"/>
    <w:next w:val="1bodycopy10pt"/>
    <w:link w:val="Subhead2Char"/>
    <w:qFormat/>
    <w:rsid w:val="00B846C2"/>
    <w:pPr>
      <w:spacing w:before="240"/>
    </w:pPr>
    <w:rPr>
      <w:b/>
      <w:color w:val="12263F"/>
      <w:sz w:val="24"/>
    </w:rPr>
  </w:style>
  <w:style w:type="character" w:customStyle="1" w:styleId="Subhead2Char">
    <w:name w:val="Subhead 2 Char"/>
    <w:link w:val="Subhead2"/>
    <w:rsid w:val="00B846C2"/>
    <w:rPr>
      <w:rFonts w:eastAsia="MS Mincho"/>
      <w:b/>
      <w:color w:val="12263F"/>
      <w:sz w:val="24"/>
      <w:szCs w:val="24"/>
      <w:lang w:val="en-US" w:eastAsia="en-US"/>
    </w:rPr>
  </w:style>
  <w:style w:type="paragraph" w:styleId="TOC3">
    <w:name w:val="toc 3"/>
    <w:basedOn w:val="Normal"/>
    <w:next w:val="Normal"/>
    <w:autoRedefine/>
    <w:uiPriority w:val="39"/>
    <w:unhideWhenUsed/>
    <w:rsid w:val="00785BEE"/>
    <w:pPr>
      <w:spacing w:after="100"/>
      <w:ind w:left="400"/>
    </w:pPr>
  </w:style>
  <w:style w:type="character" w:customStyle="1" w:styleId="UnresolvedMention">
    <w:name w:val="Unresolved Mention"/>
    <w:uiPriority w:val="99"/>
    <w:semiHidden/>
    <w:unhideWhenUsed/>
    <w:rsid w:val="00E606E8"/>
    <w:rPr>
      <w:color w:val="605E5C"/>
      <w:shd w:val="clear" w:color="auto" w:fill="E1DFDD"/>
    </w:rPr>
  </w:style>
  <w:style w:type="numbering" w:customStyle="1" w:styleId="CurrentList1">
    <w:name w:val="Current List1"/>
    <w:uiPriority w:val="99"/>
    <w:rsid w:val="00B81BD0"/>
    <w:pPr>
      <w:numPr>
        <w:numId w:val="10"/>
      </w:numPr>
    </w:pPr>
  </w:style>
  <w:style w:type="character" w:customStyle="1" w:styleId="ms-rteforecolor-3">
    <w:name w:val="ms-rteforecolor-3"/>
    <w:rsid w:val="00EB45FC"/>
  </w:style>
  <w:style w:type="character" w:customStyle="1" w:styleId="ms-rtethemeforecolor-1-5">
    <w:name w:val="ms-rtethemeforecolor-1-5"/>
    <w:rsid w:val="00EB45FC"/>
  </w:style>
  <w:style w:type="paragraph" w:styleId="NormalWeb">
    <w:name w:val="Normal (Web)"/>
    <w:basedOn w:val="Normal"/>
    <w:uiPriority w:val="99"/>
    <w:unhideWhenUsed/>
    <w:rsid w:val="001B1DD4"/>
    <w:pPr>
      <w:spacing w:before="100" w:beforeAutospacing="1" w:after="100" w:afterAutospacing="1"/>
    </w:pPr>
    <w:rPr>
      <w:rFonts w:ascii="Times New Roman" w:eastAsia="Times New Roman" w:hAnsi="Times New Roman"/>
      <w:sz w:val="24"/>
      <w:lang w:eastAsia="en-GB"/>
    </w:rPr>
  </w:style>
  <w:style w:type="character" w:customStyle="1" w:styleId="apple-tab-span">
    <w:name w:val="apple-tab-span"/>
    <w:rsid w:val="003C6E74"/>
  </w:style>
  <w:style w:type="character" w:styleId="CommentReference">
    <w:name w:val="annotation reference"/>
    <w:uiPriority w:val="99"/>
    <w:unhideWhenUsed/>
    <w:rsid w:val="00A73DA5"/>
    <w:rPr>
      <w:sz w:val="16"/>
      <w:szCs w:val="16"/>
    </w:rPr>
  </w:style>
  <w:style w:type="paragraph" w:styleId="CommentText">
    <w:name w:val="annotation text"/>
    <w:basedOn w:val="Normal"/>
    <w:link w:val="CommentTextChar"/>
    <w:uiPriority w:val="99"/>
    <w:semiHidden/>
    <w:unhideWhenUsed/>
    <w:rsid w:val="00A73DA5"/>
    <w:rPr>
      <w:szCs w:val="20"/>
    </w:rPr>
  </w:style>
  <w:style w:type="character" w:customStyle="1" w:styleId="CommentTextChar">
    <w:name w:val="Comment Text Char"/>
    <w:link w:val="CommentText"/>
    <w:uiPriority w:val="99"/>
    <w:semiHidden/>
    <w:rsid w:val="00A73DA5"/>
    <w:rPr>
      <w:rFonts w:eastAsia="MS Mincho"/>
      <w:lang w:val="en-US" w:eastAsia="en-US"/>
    </w:rPr>
  </w:style>
  <w:style w:type="paragraph" w:styleId="CommentSubject">
    <w:name w:val="annotation subject"/>
    <w:basedOn w:val="CommentText"/>
    <w:next w:val="CommentText"/>
    <w:link w:val="CommentSubjectChar"/>
    <w:uiPriority w:val="99"/>
    <w:semiHidden/>
    <w:unhideWhenUsed/>
    <w:rsid w:val="00A73DA5"/>
    <w:rPr>
      <w:b/>
      <w:bCs/>
    </w:rPr>
  </w:style>
  <w:style w:type="character" w:customStyle="1" w:styleId="CommentSubjectChar">
    <w:name w:val="Comment Subject Char"/>
    <w:link w:val="CommentSubject"/>
    <w:uiPriority w:val="99"/>
    <w:semiHidden/>
    <w:rsid w:val="00A73DA5"/>
    <w:rPr>
      <w:rFonts w:eastAsia="MS Mincho"/>
      <w:b/>
      <w:bCs/>
      <w:lang w:val="en-US" w:eastAsia="en-US"/>
    </w:rPr>
  </w:style>
  <w:style w:type="paragraph" w:styleId="Revision">
    <w:name w:val="Revision"/>
    <w:hidden/>
    <w:uiPriority w:val="99"/>
    <w:semiHidden/>
    <w:rsid w:val="004D657A"/>
    <w:rPr>
      <w:rFonts w:eastAsia="MS Mincho"/>
      <w:szCs w:val="24"/>
      <w:lang w:val="en-US" w:eastAsia="en-US"/>
    </w:rPr>
  </w:style>
  <w:style w:type="paragraph" w:customStyle="1" w:styleId="1bodycopy">
    <w:name w:val="1 body copy"/>
    <w:basedOn w:val="Normal"/>
    <w:link w:val="1bodycopyChar"/>
    <w:qFormat/>
    <w:rsid w:val="00390226"/>
  </w:style>
  <w:style w:type="character" w:customStyle="1" w:styleId="1bodycopyChar">
    <w:name w:val="1 body copy Char"/>
    <w:link w:val="1bodycopy"/>
    <w:rsid w:val="00390226"/>
    <w:rPr>
      <w:rFonts w:eastAsia="MS Mincho"/>
      <w:szCs w:val="24"/>
      <w:lang w:val="en-US" w:eastAsia="en-US"/>
    </w:rPr>
  </w:style>
  <w:style w:type="paragraph" w:styleId="NoSpacing">
    <w:name w:val="No Spacing"/>
    <w:uiPriority w:val="1"/>
    <w:qFormat/>
    <w:rsid w:val="007D15A5"/>
    <w:rPr>
      <w:rFonts w:ascii="Calibri" w:eastAsia="Calibri" w:hAnsi="Calibri"/>
      <w:sz w:val="22"/>
      <w:szCs w:val="22"/>
      <w:lang w:eastAsia="en-US"/>
    </w:rPr>
  </w:style>
  <w:style w:type="paragraph" w:styleId="Header">
    <w:name w:val="header"/>
    <w:basedOn w:val="Normal"/>
    <w:link w:val="HeaderChar"/>
    <w:uiPriority w:val="99"/>
    <w:unhideWhenUsed/>
    <w:rsid w:val="0058718B"/>
    <w:pPr>
      <w:tabs>
        <w:tab w:val="center" w:pos="4513"/>
        <w:tab w:val="right" w:pos="9026"/>
      </w:tabs>
    </w:pPr>
  </w:style>
  <w:style w:type="character" w:customStyle="1" w:styleId="HeaderChar">
    <w:name w:val="Header Char"/>
    <w:link w:val="Header"/>
    <w:uiPriority w:val="99"/>
    <w:rsid w:val="0058718B"/>
    <w:rPr>
      <w:rFonts w:ascii="Calibri" w:eastAsia="Calibri" w:hAnsi="Calibri"/>
      <w:sz w:val="22"/>
      <w:szCs w:val="22"/>
      <w:lang w:eastAsia="en-US"/>
    </w:rPr>
  </w:style>
  <w:style w:type="character" w:styleId="PageNumber">
    <w:name w:val="page number"/>
    <w:basedOn w:val="DefaultParagraphFont"/>
    <w:uiPriority w:val="99"/>
    <w:semiHidden/>
    <w:unhideWhenUsed/>
    <w:rsid w:val="003A7AFA"/>
  </w:style>
  <w:style w:type="table" w:customStyle="1" w:styleId="TableGrid1">
    <w:name w:val="Table Grid1"/>
    <w:basedOn w:val="TableNormal"/>
    <w:next w:val="TableGrid"/>
    <w:uiPriority w:val="39"/>
    <w:rsid w:val="00A01F61"/>
    <w:rPr>
      <w:rFonts w:ascii="Calibri" w:eastAsia="Calibri" w:hAnsi="Calibri"/>
      <w:kern w:val="2"/>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51868">
      <w:bodyDiv w:val="1"/>
      <w:marLeft w:val="0"/>
      <w:marRight w:val="0"/>
      <w:marTop w:val="0"/>
      <w:marBottom w:val="0"/>
      <w:divBdr>
        <w:top w:val="none" w:sz="0" w:space="0" w:color="auto"/>
        <w:left w:val="none" w:sz="0" w:space="0" w:color="auto"/>
        <w:bottom w:val="none" w:sz="0" w:space="0" w:color="auto"/>
        <w:right w:val="none" w:sz="0" w:space="0" w:color="auto"/>
      </w:divBdr>
      <w:divsChild>
        <w:div w:id="205333780">
          <w:marLeft w:val="0"/>
          <w:marRight w:val="0"/>
          <w:marTop w:val="0"/>
          <w:marBottom w:val="0"/>
          <w:divBdr>
            <w:top w:val="none" w:sz="0" w:space="0" w:color="auto"/>
            <w:left w:val="none" w:sz="0" w:space="0" w:color="auto"/>
            <w:bottom w:val="none" w:sz="0" w:space="0" w:color="auto"/>
            <w:right w:val="none" w:sz="0" w:space="0" w:color="auto"/>
          </w:divBdr>
          <w:divsChild>
            <w:div w:id="1409352548">
              <w:marLeft w:val="0"/>
              <w:marRight w:val="0"/>
              <w:marTop w:val="0"/>
              <w:marBottom w:val="0"/>
              <w:divBdr>
                <w:top w:val="none" w:sz="0" w:space="0" w:color="auto"/>
                <w:left w:val="none" w:sz="0" w:space="0" w:color="auto"/>
                <w:bottom w:val="none" w:sz="0" w:space="0" w:color="auto"/>
                <w:right w:val="none" w:sz="0" w:space="0" w:color="auto"/>
              </w:divBdr>
              <w:divsChild>
                <w:div w:id="959800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704731">
      <w:bodyDiv w:val="1"/>
      <w:marLeft w:val="0"/>
      <w:marRight w:val="0"/>
      <w:marTop w:val="0"/>
      <w:marBottom w:val="0"/>
      <w:divBdr>
        <w:top w:val="none" w:sz="0" w:space="0" w:color="auto"/>
        <w:left w:val="none" w:sz="0" w:space="0" w:color="auto"/>
        <w:bottom w:val="none" w:sz="0" w:space="0" w:color="auto"/>
        <w:right w:val="none" w:sz="0" w:space="0" w:color="auto"/>
      </w:divBdr>
    </w:div>
    <w:div w:id="164982636">
      <w:bodyDiv w:val="1"/>
      <w:marLeft w:val="0"/>
      <w:marRight w:val="0"/>
      <w:marTop w:val="0"/>
      <w:marBottom w:val="0"/>
      <w:divBdr>
        <w:top w:val="none" w:sz="0" w:space="0" w:color="auto"/>
        <w:left w:val="none" w:sz="0" w:space="0" w:color="auto"/>
        <w:bottom w:val="none" w:sz="0" w:space="0" w:color="auto"/>
        <w:right w:val="none" w:sz="0" w:space="0" w:color="auto"/>
      </w:divBdr>
    </w:div>
    <w:div w:id="229115248">
      <w:bodyDiv w:val="1"/>
      <w:marLeft w:val="0"/>
      <w:marRight w:val="0"/>
      <w:marTop w:val="0"/>
      <w:marBottom w:val="0"/>
      <w:divBdr>
        <w:top w:val="none" w:sz="0" w:space="0" w:color="auto"/>
        <w:left w:val="none" w:sz="0" w:space="0" w:color="auto"/>
        <w:bottom w:val="none" w:sz="0" w:space="0" w:color="auto"/>
        <w:right w:val="none" w:sz="0" w:space="0" w:color="auto"/>
      </w:divBdr>
    </w:div>
    <w:div w:id="244264487">
      <w:bodyDiv w:val="1"/>
      <w:marLeft w:val="0"/>
      <w:marRight w:val="0"/>
      <w:marTop w:val="0"/>
      <w:marBottom w:val="0"/>
      <w:divBdr>
        <w:top w:val="none" w:sz="0" w:space="0" w:color="auto"/>
        <w:left w:val="none" w:sz="0" w:space="0" w:color="auto"/>
        <w:bottom w:val="none" w:sz="0" w:space="0" w:color="auto"/>
        <w:right w:val="none" w:sz="0" w:space="0" w:color="auto"/>
      </w:divBdr>
    </w:div>
    <w:div w:id="268002961">
      <w:bodyDiv w:val="1"/>
      <w:marLeft w:val="0"/>
      <w:marRight w:val="0"/>
      <w:marTop w:val="0"/>
      <w:marBottom w:val="0"/>
      <w:divBdr>
        <w:top w:val="none" w:sz="0" w:space="0" w:color="auto"/>
        <w:left w:val="none" w:sz="0" w:space="0" w:color="auto"/>
        <w:bottom w:val="none" w:sz="0" w:space="0" w:color="auto"/>
        <w:right w:val="none" w:sz="0" w:space="0" w:color="auto"/>
      </w:divBdr>
    </w:div>
    <w:div w:id="329331916">
      <w:bodyDiv w:val="1"/>
      <w:marLeft w:val="0"/>
      <w:marRight w:val="0"/>
      <w:marTop w:val="0"/>
      <w:marBottom w:val="0"/>
      <w:divBdr>
        <w:top w:val="none" w:sz="0" w:space="0" w:color="auto"/>
        <w:left w:val="none" w:sz="0" w:space="0" w:color="auto"/>
        <w:bottom w:val="none" w:sz="0" w:space="0" w:color="auto"/>
        <w:right w:val="none" w:sz="0" w:space="0" w:color="auto"/>
      </w:divBdr>
    </w:div>
    <w:div w:id="419253649">
      <w:bodyDiv w:val="1"/>
      <w:marLeft w:val="0"/>
      <w:marRight w:val="0"/>
      <w:marTop w:val="0"/>
      <w:marBottom w:val="0"/>
      <w:divBdr>
        <w:top w:val="none" w:sz="0" w:space="0" w:color="auto"/>
        <w:left w:val="none" w:sz="0" w:space="0" w:color="auto"/>
        <w:bottom w:val="none" w:sz="0" w:space="0" w:color="auto"/>
        <w:right w:val="none" w:sz="0" w:space="0" w:color="auto"/>
      </w:divBdr>
    </w:div>
    <w:div w:id="427164233">
      <w:bodyDiv w:val="1"/>
      <w:marLeft w:val="0"/>
      <w:marRight w:val="0"/>
      <w:marTop w:val="0"/>
      <w:marBottom w:val="0"/>
      <w:divBdr>
        <w:top w:val="none" w:sz="0" w:space="0" w:color="auto"/>
        <w:left w:val="none" w:sz="0" w:space="0" w:color="auto"/>
        <w:bottom w:val="none" w:sz="0" w:space="0" w:color="auto"/>
        <w:right w:val="none" w:sz="0" w:space="0" w:color="auto"/>
      </w:divBdr>
    </w:div>
    <w:div w:id="465047811">
      <w:bodyDiv w:val="1"/>
      <w:marLeft w:val="0"/>
      <w:marRight w:val="0"/>
      <w:marTop w:val="0"/>
      <w:marBottom w:val="0"/>
      <w:divBdr>
        <w:top w:val="none" w:sz="0" w:space="0" w:color="auto"/>
        <w:left w:val="none" w:sz="0" w:space="0" w:color="auto"/>
        <w:bottom w:val="none" w:sz="0" w:space="0" w:color="auto"/>
        <w:right w:val="none" w:sz="0" w:space="0" w:color="auto"/>
      </w:divBdr>
    </w:div>
    <w:div w:id="548999315">
      <w:bodyDiv w:val="1"/>
      <w:marLeft w:val="0"/>
      <w:marRight w:val="0"/>
      <w:marTop w:val="0"/>
      <w:marBottom w:val="0"/>
      <w:divBdr>
        <w:top w:val="none" w:sz="0" w:space="0" w:color="auto"/>
        <w:left w:val="none" w:sz="0" w:space="0" w:color="auto"/>
        <w:bottom w:val="none" w:sz="0" w:space="0" w:color="auto"/>
        <w:right w:val="none" w:sz="0" w:space="0" w:color="auto"/>
      </w:divBdr>
    </w:div>
    <w:div w:id="579562021">
      <w:bodyDiv w:val="1"/>
      <w:marLeft w:val="0"/>
      <w:marRight w:val="0"/>
      <w:marTop w:val="0"/>
      <w:marBottom w:val="0"/>
      <w:divBdr>
        <w:top w:val="none" w:sz="0" w:space="0" w:color="auto"/>
        <w:left w:val="none" w:sz="0" w:space="0" w:color="auto"/>
        <w:bottom w:val="none" w:sz="0" w:space="0" w:color="auto"/>
        <w:right w:val="none" w:sz="0" w:space="0" w:color="auto"/>
      </w:divBdr>
    </w:div>
    <w:div w:id="644240410">
      <w:bodyDiv w:val="1"/>
      <w:marLeft w:val="0"/>
      <w:marRight w:val="0"/>
      <w:marTop w:val="0"/>
      <w:marBottom w:val="0"/>
      <w:divBdr>
        <w:top w:val="none" w:sz="0" w:space="0" w:color="auto"/>
        <w:left w:val="none" w:sz="0" w:space="0" w:color="auto"/>
        <w:bottom w:val="none" w:sz="0" w:space="0" w:color="auto"/>
        <w:right w:val="none" w:sz="0" w:space="0" w:color="auto"/>
      </w:divBdr>
    </w:div>
    <w:div w:id="696734682">
      <w:bodyDiv w:val="1"/>
      <w:marLeft w:val="0"/>
      <w:marRight w:val="0"/>
      <w:marTop w:val="0"/>
      <w:marBottom w:val="0"/>
      <w:divBdr>
        <w:top w:val="none" w:sz="0" w:space="0" w:color="auto"/>
        <w:left w:val="none" w:sz="0" w:space="0" w:color="auto"/>
        <w:bottom w:val="none" w:sz="0" w:space="0" w:color="auto"/>
        <w:right w:val="none" w:sz="0" w:space="0" w:color="auto"/>
      </w:divBdr>
    </w:div>
    <w:div w:id="735664432">
      <w:bodyDiv w:val="1"/>
      <w:marLeft w:val="0"/>
      <w:marRight w:val="0"/>
      <w:marTop w:val="0"/>
      <w:marBottom w:val="0"/>
      <w:divBdr>
        <w:top w:val="none" w:sz="0" w:space="0" w:color="auto"/>
        <w:left w:val="none" w:sz="0" w:space="0" w:color="auto"/>
        <w:bottom w:val="none" w:sz="0" w:space="0" w:color="auto"/>
        <w:right w:val="none" w:sz="0" w:space="0" w:color="auto"/>
      </w:divBdr>
    </w:div>
    <w:div w:id="797991699">
      <w:bodyDiv w:val="1"/>
      <w:marLeft w:val="0"/>
      <w:marRight w:val="0"/>
      <w:marTop w:val="0"/>
      <w:marBottom w:val="0"/>
      <w:divBdr>
        <w:top w:val="none" w:sz="0" w:space="0" w:color="auto"/>
        <w:left w:val="none" w:sz="0" w:space="0" w:color="auto"/>
        <w:bottom w:val="none" w:sz="0" w:space="0" w:color="auto"/>
        <w:right w:val="none" w:sz="0" w:space="0" w:color="auto"/>
      </w:divBdr>
      <w:divsChild>
        <w:div w:id="83501753">
          <w:marLeft w:val="0"/>
          <w:marRight w:val="0"/>
          <w:marTop w:val="0"/>
          <w:marBottom w:val="0"/>
          <w:divBdr>
            <w:top w:val="none" w:sz="0" w:space="0" w:color="auto"/>
            <w:left w:val="none" w:sz="0" w:space="0" w:color="auto"/>
            <w:bottom w:val="none" w:sz="0" w:space="0" w:color="auto"/>
            <w:right w:val="none" w:sz="0" w:space="0" w:color="auto"/>
          </w:divBdr>
          <w:divsChild>
            <w:div w:id="1107433407">
              <w:marLeft w:val="0"/>
              <w:marRight w:val="0"/>
              <w:marTop w:val="0"/>
              <w:marBottom w:val="0"/>
              <w:divBdr>
                <w:top w:val="none" w:sz="0" w:space="0" w:color="auto"/>
                <w:left w:val="none" w:sz="0" w:space="0" w:color="auto"/>
                <w:bottom w:val="none" w:sz="0" w:space="0" w:color="auto"/>
                <w:right w:val="none" w:sz="0" w:space="0" w:color="auto"/>
              </w:divBdr>
              <w:divsChild>
                <w:div w:id="859078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240074">
          <w:marLeft w:val="0"/>
          <w:marRight w:val="0"/>
          <w:marTop w:val="0"/>
          <w:marBottom w:val="0"/>
          <w:divBdr>
            <w:top w:val="none" w:sz="0" w:space="0" w:color="auto"/>
            <w:left w:val="none" w:sz="0" w:space="0" w:color="auto"/>
            <w:bottom w:val="none" w:sz="0" w:space="0" w:color="auto"/>
            <w:right w:val="none" w:sz="0" w:space="0" w:color="auto"/>
          </w:divBdr>
          <w:divsChild>
            <w:div w:id="373771875">
              <w:marLeft w:val="0"/>
              <w:marRight w:val="0"/>
              <w:marTop w:val="0"/>
              <w:marBottom w:val="0"/>
              <w:divBdr>
                <w:top w:val="none" w:sz="0" w:space="0" w:color="auto"/>
                <w:left w:val="none" w:sz="0" w:space="0" w:color="auto"/>
                <w:bottom w:val="none" w:sz="0" w:space="0" w:color="auto"/>
                <w:right w:val="none" w:sz="0" w:space="0" w:color="auto"/>
              </w:divBdr>
              <w:divsChild>
                <w:div w:id="1149981385">
                  <w:marLeft w:val="0"/>
                  <w:marRight w:val="0"/>
                  <w:marTop w:val="0"/>
                  <w:marBottom w:val="0"/>
                  <w:divBdr>
                    <w:top w:val="none" w:sz="0" w:space="0" w:color="auto"/>
                    <w:left w:val="none" w:sz="0" w:space="0" w:color="auto"/>
                    <w:bottom w:val="none" w:sz="0" w:space="0" w:color="auto"/>
                    <w:right w:val="none" w:sz="0" w:space="0" w:color="auto"/>
                  </w:divBdr>
                </w:div>
              </w:divsChild>
            </w:div>
            <w:div w:id="1050105240">
              <w:marLeft w:val="0"/>
              <w:marRight w:val="0"/>
              <w:marTop w:val="0"/>
              <w:marBottom w:val="0"/>
              <w:divBdr>
                <w:top w:val="none" w:sz="0" w:space="0" w:color="auto"/>
                <w:left w:val="none" w:sz="0" w:space="0" w:color="auto"/>
                <w:bottom w:val="none" w:sz="0" w:space="0" w:color="auto"/>
                <w:right w:val="none" w:sz="0" w:space="0" w:color="auto"/>
              </w:divBdr>
              <w:divsChild>
                <w:div w:id="132619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35270239">
      <w:bodyDiv w:val="1"/>
      <w:marLeft w:val="0"/>
      <w:marRight w:val="0"/>
      <w:marTop w:val="0"/>
      <w:marBottom w:val="0"/>
      <w:divBdr>
        <w:top w:val="none" w:sz="0" w:space="0" w:color="auto"/>
        <w:left w:val="none" w:sz="0" w:space="0" w:color="auto"/>
        <w:bottom w:val="none" w:sz="0" w:space="0" w:color="auto"/>
        <w:right w:val="none" w:sz="0" w:space="0" w:color="auto"/>
      </w:divBdr>
    </w:div>
    <w:div w:id="860358602">
      <w:bodyDiv w:val="1"/>
      <w:marLeft w:val="0"/>
      <w:marRight w:val="0"/>
      <w:marTop w:val="0"/>
      <w:marBottom w:val="0"/>
      <w:divBdr>
        <w:top w:val="none" w:sz="0" w:space="0" w:color="auto"/>
        <w:left w:val="none" w:sz="0" w:space="0" w:color="auto"/>
        <w:bottom w:val="none" w:sz="0" w:space="0" w:color="auto"/>
        <w:right w:val="none" w:sz="0" w:space="0" w:color="auto"/>
      </w:divBdr>
    </w:div>
    <w:div w:id="867372450">
      <w:bodyDiv w:val="1"/>
      <w:marLeft w:val="0"/>
      <w:marRight w:val="0"/>
      <w:marTop w:val="0"/>
      <w:marBottom w:val="0"/>
      <w:divBdr>
        <w:top w:val="none" w:sz="0" w:space="0" w:color="auto"/>
        <w:left w:val="none" w:sz="0" w:space="0" w:color="auto"/>
        <w:bottom w:val="none" w:sz="0" w:space="0" w:color="auto"/>
        <w:right w:val="none" w:sz="0" w:space="0" w:color="auto"/>
      </w:divBdr>
    </w:div>
    <w:div w:id="986665569">
      <w:bodyDiv w:val="1"/>
      <w:marLeft w:val="0"/>
      <w:marRight w:val="0"/>
      <w:marTop w:val="0"/>
      <w:marBottom w:val="0"/>
      <w:divBdr>
        <w:top w:val="none" w:sz="0" w:space="0" w:color="auto"/>
        <w:left w:val="none" w:sz="0" w:space="0" w:color="auto"/>
        <w:bottom w:val="none" w:sz="0" w:space="0" w:color="auto"/>
        <w:right w:val="none" w:sz="0" w:space="0" w:color="auto"/>
      </w:divBdr>
    </w:div>
    <w:div w:id="1032995842">
      <w:bodyDiv w:val="1"/>
      <w:marLeft w:val="0"/>
      <w:marRight w:val="0"/>
      <w:marTop w:val="0"/>
      <w:marBottom w:val="0"/>
      <w:divBdr>
        <w:top w:val="none" w:sz="0" w:space="0" w:color="auto"/>
        <w:left w:val="none" w:sz="0" w:space="0" w:color="auto"/>
        <w:bottom w:val="none" w:sz="0" w:space="0" w:color="auto"/>
        <w:right w:val="none" w:sz="0" w:space="0" w:color="auto"/>
      </w:divBdr>
    </w:div>
    <w:div w:id="1150101787">
      <w:bodyDiv w:val="1"/>
      <w:marLeft w:val="0"/>
      <w:marRight w:val="0"/>
      <w:marTop w:val="0"/>
      <w:marBottom w:val="0"/>
      <w:divBdr>
        <w:top w:val="none" w:sz="0" w:space="0" w:color="auto"/>
        <w:left w:val="none" w:sz="0" w:space="0" w:color="auto"/>
        <w:bottom w:val="none" w:sz="0" w:space="0" w:color="auto"/>
        <w:right w:val="none" w:sz="0" w:space="0" w:color="auto"/>
      </w:divBdr>
    </w:div>
    <w:div w:id="1170604071">
      <w:bodyDiv w:val="1"/>
      <w:marLeft w:val="0"/>
      <w:marRight w:val="0"/>
      <w:marTop w:val="0"/>
      <w:marBottom w:val="0"/>
      <w:divBdr>
        <w:top w:val="none" w:sz="0" w:space="0" w:color="auto"/>
        <w:left w:val="none" w:sz="0" w:space="0" w:color="auto"/>
        <w:bottom w:val="none" w:sz="0" w:space="0" w:color="auto"/>
        <w:right w:val="none" w:sz="0" w:space="0" w:color="auto"/>
      </w:divBdr>
    </w:div>
    <w:div w:id="1174108359">
      <w:bodyDiv w:val="1"/>
      <w:marLeft w:val="0"/>
      <w:marRight w:val="0"/>
      <w:marTop w:val="0"/>
      <w:marBottom w:val="0"/>
      <w:divBdr>
        <w:top w:val="none" w:sz="0" w:space="0" w:color="auto"/>
        <w:left w:val="none" w:sz="0" w:space="0" w:color="auto"/>
        <w:bottom w:val="none" w:sz="0" w:space="0" w:color="auto"/>
        <w:right w:val="none" w:sz="0" w:space="0" w:color="auto"/>
      </w:divBdr>
    </w:div>
    <w:div w:id="1370956189">
      <w:bodyDiv w:val="1"/>
      <w:marLeft w:val="0"/>
      <w:marRight w:val="0"/>
      <w:marTop w:val="0"/>
      <w:marBottom w:val="0"/>
      <w:divBdr>
        <w:top w:val="none" w:sz="0" w:space="0" w:color="auto"/>
        <w:left w:val="none" w:sz="0" w:space="0" w:color="auto"/>
        <w:bottom w:val="none" w:sz="0" w:space="0" w:color="auto"/>
        <w:right w:val="none" w:sz="0" w:space="0" w:color="auto"/>
      </w:divBdr>
    </w:div>
    <w:div w:id="1462459297">
      <w:bodyDiv w:val="1"/>
      <w:marLeft w:val="0"/>
      <w:marRight w:val="0"/>
      <w:marTop w:val="0"/>
      <w:marBottom w:val="0"/>
      <w:divBdr>
        <w:top w:val="none" w:sz="0" w:space="0" w:color="auto"/>
        <w:left w:val="none" w:sz="0" w:space="0" w:color="auto"/>
        <w:bottom w:val="none" w:sz="0" w:space="0" w:color="auto"/>
        <w:right w:val="none" w:sz="0" w:space="0" w:color="auto"/>
      </w:divBdr>
    </w:div>
    <w:div w:id="1475028975">
      <w:bodyDiv w:val="1"/>
      <w:marLeft w:val="0"/>
      <w:marRight w:val="0"/>
      <w:marTop w:val="0"/>
      <w:marBottom w:val="0"/>
      <w:divBdr>
        <w:top w:val="none" w:sz="0" w:space="0" w:color="auto"/>
        <w:left w:val="none" w:sz="0" w:space="0" w:color="auto"/>
        <w:bottom w:val="none" w:sz="0" w:space="0" w:color="auto"/>
        <w:right w:val="none" w:sz="0" w:space="0" w:color="auto"/>
      </w:divBdr>
    </w:div>
    <w:div w:id="1501968659">
      <w:bodyDiv w:val="1"/>
      <w:marLeft w:val="0"/>
      <w:marRight w:val="0"/>
      <w:marTop w:val="0"/>
      <w:marBottom w:val="0"/>
      <w:divBdr>
        <w:top w:val="none" w:sz="0" w:space="0" w:color="auto"/>
        <w:left w:val="none" w:sz="0" w:space="0" w:color="auto"/>
        <w:bottom w:val="none" w:sz="0" w:space="0" w:color="auto"/>
        <w:right w:val="none" w:sz="0" w:space="0" w:color="auto"/>
      </w:divBdr>
    </w:div>
    <w:div w:id="1575430581">
      <w:bodyDiv w:val="1"/>
      <w:marLeft w:val="0"/>
      <w:marRight w:val="0"/>
      <w:marTop w:val="0"/>
      <w:marBottom w:val="0"/>
      <w:divBdr>
        <w:top w:val="none" w:sz="0" w:space="0" w:color="auto"/>
        <w:left w:val="none" w:sz="0" w:space="0" w:color="auto"/>
        <w:bottom w:val="none" w:sz="0" w:space="0" w:color="auto"/>
        <w:right w:val="none" w:sz="0" w:space="0" w:color="auto"/>
      </w:divBdr>
    </w:div>
    <w:div w:id="1665085655">
      <w:bodyDiv w:val="1"/>
      <w:marLeft w:val="0"/>
      <w:marRight w:val="0"/>
      <w:marTop w:val="0"/>
      <w:marBottom w:val="0"/>
      <w:divBdr>
        <w:top w:val="none" w:sz="0" w:space="0" w:color="auto"/>
        <w:left w:val="none" w:sz="0" w:space="0" w:color="auto"/>
        <w:bottom w:val="none" w:sz="0" w:space="0" w:color="auto"/>
        <w:right w:val="none" w:sz="0" w:space="0" w:color="auto"/>
      </w:divBdr>
    </w:div>
    <w:div w:id="1668054581">
      <w:bodyDiv w:val="1"/>
      <w:marLeft w:val="0"/>
      <w:marRight w:val="0"/>
      <w:marTop w:val="0"/>
      <w:marBottom w:val="0"/>
      <w:divBdr>
        <w:top w:val="none" w:sz="0" w:space="0" w:color="auto"/>
        <w:left w:val="none" w:sz="0" w:space="0" w:color="auto"/>
        <w:bottom w:val="none" w:sz="0" w:space="0" w:color="auto"/>
        <w:right w:val="none" w:sz="0" w:space="0" w:color="auto"/>
      </w:divBdr>
    </w:div>
    <w:div w:id="1713261234">
      <w:bodyDiv w:val="1"/>
      <w:marLeft w:val="0"/>
      <w:marRight w:val="0"/>
      <w:marTop w:val="0"/>
      <w:marBottom w:val="0"/>
      <w:divBdr>
        <w:top w:val="none" w:sz="0" w:space="0" w:color="auto"/>
        <w:left w:val="none" w:sz="0" w:space="0" w:color="auto"/>
        <w:bottom w:val="none" w:sz="0" w:space="0" w:color="auto"/>
        <w:right w:val="none" w:sz="0" w:space="0" w:color="auto"/>
      </w:divBdr>
    </w:div>
    <w:div w:id="1893616596">
      <w:bodyDiv w:val="1"/>
      <w:marLeft w:val="0"/>
      <w:marRight w:val="0"/>
      <w:marTop w:val="0"/>
      <w:marBottom w:val="0"/>
      <w:divBdr>
        <w:top w:val="none" w:sz="0" w:space="0" w:color="auto"/>
        <w:left w:val="none" w:sz="0" w:space="0" w:color="auto"/>
        <w:bottom w:val="none" w:sz="0" w:space="0" w:color="auto"/>
        <w:right w:val="none" w:sz="0" w:space="0" w:color="auto"/>
      </w:divBdr>
    </w:div>
    <w:div w:id="1960793850">
      <w:bodyDiv w:val="1"/>
      <w:marLeft w:val="0"/>
      <w:marRight w:val="0"/>
      <w:marTop w:val="0"/>
      <w:marBottom w:val="0"/>
      <w:divBdr>
        <w:top w:val="none" w:sz="0" w:space="0" w:color="auto"/>
        <w:left w:val="none" w:sz="0" w:space="0" w:color="auto"/>
        <w:bottom w:val="none" w:sz="0" w:space="0" w:color="auto"/>
        <w:right w:val="none" w:sz="0" w:space="0" w:color="auto"/>
      </w:divBdr>
    </w:div>
    <w:div w:id="2054764601">
      <w:bodyDiv w:val="1"/>
      <w:marLeft w:val="0"/>
      <w:marRight w:val="0"/>
      <w:marTop w:val="0"/>
      <w:marBottom w:val="0"/>
      <w:divBdr>
        <w:top w:val="none" w:sz="0" w:space="0" w:color="auto"/>
        <w:left w:val="none" w:sz="0" w:space="0" w:color="auto"/>
        <w:bottom w:val="none" w:sz="0" w:space="0" w:color="auto"/>
        <w:right w:val="none" w:sz="0" w:space="0" w:color="auto"/>
      </w:divBdr>
    </w:div>
    <w:div w:id="2090425897">
      <w:bodyDiv w:val="1"/>
      <w:marLeft w:val="0"/>
      <w:marRight w:val="0"/>
      <w:marTop w:val="0"/>
      <w:marBottom w:val="0"/>
      <w:divBdr>
        <w:top w:val="none" w:sz="0" w:space="0" w:color="auto"/>
        <w:left w:val="none" w:sz="0" w:space="0" w:color="auto"/>
        <w:bottom w:val="none" w:sz="0" w:space="0" w:color="auto"/>
        <w:right w:val="none" w:sz="0" w:space="0" w:color="auto"/>
      </w:divBdr>
    </w:div>
    <w:div w:id="2093161661">
      <w:bodyDiv w:val="1"/>
      <w:marLeft w:val="0"/>
      <w:marRight w:val="0"/>
      <w:marTop w:val="0"/>
      <w:marBottom w:val="0"/>
      <w:divBdr>
        <w:top w:val="none" w:sz="0" w:space="0" w:color="auto"/>
        <w:left w:val="none" w:sz="0" w:space="0" w:color="auto"/>
        <w:bottom w:val="none" w:sz="0" w:space="0" w:color="auto"/>
        <w:right w:val="none" w:sz="0" w:space="0" w:color="auto"/>
      </w:divBdr>
    </w:div>
    <w:div w:id="2119644386">
      <w:bodyDiv w:val="1"/>
      <w:marLeft w:val="0"/>
      <w:marRight w:val="0"/>
      <w:marTop w:val="0"/>
      <w:marBottom w:val="0"/>
      <w:divBdr>
        <w:top w:val="none" w:sz="0" w:space="0" w:color="auto"/>
        <w:left w:val="none" w:sz="0" w:space="0" w:color="auto"/>
        <w:bottom w:val="none" w:sz="0" w:space="0" w:color="auto"/>
        <w:right w:val="none" w:sz="0" w:space="0" w:color="auto"/>
      </w:divBdr>
    </w:div>
    <w:div w:id="2142381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hyperlink" Target="https://www.gov.uk/government/publications/behaviour-in-schools--2" TargetMode="External"/><Relationship Id="rId26" Type="http://schemas.openxmlformats.org/officeDocument/2006/relationships/image" Target="media/image12.png"/><Relationship Id="rId39" Type="http://schemas.openxmlformats.org/officeDocument/2006/relationships/image" Target="media/image25.png"/><Relationship Id="rId3" Type="http://schemas.openxmlformats.org/officeDocument/2006/relationships/customXml" Target="../customXml/item3.xml"/><Relationship Id="rId21" Type="http://schemas.openxmlformats.org/officeDocument/2006/relationships/hyperlink" Target="https://www.gov.uk/government/publications/keeping-children-safe-in-education--2" TargetMode="External"/><Relationship Id="rId34" Type="http://schemas.openxmlformats.org/officeDocument/2006/relationships/image" Target="media/image20.png"/><Relationship Id="rId42" Type="http://schemas.openxmlformats.org/officeDocument/2006/relationships/image" Target="media/image28.png"/><Relationship Id="rId47" Type="http://schemas.openxmlformats.org/officeDocument/2006/relationships/image" Target="media/image33.png"/><Relationship Id="rId50" Type="http://schemas.openxmlformats.org/officeDocument/2006/relationships/footer" Target="footer2.xml"/><Relationship Id="rId7"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hyperlink" Target="https://www.gov.uk/government/publications/equality-act-2010-advice-for-schools" TargetMode="External"/><Relationship Id="rId25" Type="http://schemas.openxmlformats.org/officeDocument/2006/relationships/image" Target="media/image11.png"/><Relationship Id="rId33" Type="http://schemas.openxmlformats.org/officeDocument/2006/relationships/image" Target="media/image19.png"/><Relationship Id="rId38" Type="http://schemas.openxmlformats.org/officeDocument/2006/relationships/image" Target="media/image24.png"/><Relationship Id="rId46" Type="http://schemas.openxmlformats.org/officeDocument/2006/relationships/image" Target="media/image32.png"/><Relationship Id="rId2" Type="http://schemas.openxmlformats.org/officeDocument/2006/relationships/customXml" Target="../customXml/item2.xml"/><Relationship Id="rId16" Type="http://schemas.openxmlformats.org/officeDocument/2006/relationships/hyperlink" Target="http://www.legislation.gov.uk/uksi/2014/3283/schedule/made" TargetMode="External"/><Relationship Id="rId20" Type="http://schemas.openxmlformats.org/officeDocument/2006/relationships/hyperlink" Target="https://www.gov.uk/government/publications/searching-screening-and-confiscation" TargetMode="External"/><Relationship Id="rId29" Type="http://schemas.openxmlformats.org/officeDocument/2006/relationships/image" Target="media/image15.png"/><Relationship Id="rId41" Type="http://schemas.openxmlformats.org/officeDocument/2006/relationships/image" Target="media/image27.png"/><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10.png"/><Relationship Id="rId32" Type="http://schemas.openxmlformats.org/officeDocument/2006/relationships/image" Target="media/image18.png"/><Relationship Id="rId37" Type="http://schemas.openxmlformats.org/officeDocument/2006/relationships/image" Target="media/image23.png"/><Relationship Id="rId40" Type="http://schemas.openxmlformats.org/officeDocument/2006/relationships/image" Target="media/image26.png"/><Relationship Id="rId45" Type="http://schemas.openxmlformats.org/officeDocument/2006/relationships/image" Target="media/image31.png"/><Relationship Id="rId53"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gov.uk/government/publications/send-code-of-practice-0-to-25" TargetMode="External"/><Relationship Id="rId23" Type="http://schemas.openxmlformats.org/officeDocument/2006/relationships/image" Target="media/image9.png"/><Relationship Id="rId28" Type="http://schemas.openxmlformats.org/officeDocument/2006/relationships/image" Target="media/image14.png"/><Relationship Id="rId36" Type="http://schemas.openxmlformats.org/officeDocument/2006/relationships/image" Target="media/image22.png"/><Relationship Id="rId49"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www.gov.uk/government/publications/supporting-pupils-at-school-with-medical-conditions--3" TargetMode="External"/><Relationship Id="rId31" Type="http://schemas.openxmlformats.org/officeDocument/2006/relationships/image" Target="media/image17.png"/><Relationship Id="rId44" Type="http://schemas.openxmlformats.org/officeDocument/2006/relationships/image" Target="media/image30.pn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gov.uk/government/publications/behaviour-in-schools--2" TargetMode="External"/><Relationship Id="rId22" Type="http://schemas.openxmlformats.org/officeDocument/2006/relationships/hyperlink" Target="https://www.gov.uk/guidance/what-academies-free-schools-and-colleges-should-publish-online" TargetMode="External"/><Relationship Id="rId27" Type="http://schemas.openxmlformats.org/officeDocument/2006/relationships/image" Target="media/image13.png"/><Relationship Id="rId30" Type="http://schemas.openxmlformats.org/officeDocument/2006/relationships/image" Target="media/image16.png"/><Relationship Id="rId35" Type="http://schemas.openxmlformats.org/officeDocument/2006/relationships/image" Target="media/image21.png"/><Relationship Id="rId43" Type="http://schemas.openxmlformats.org/officeDocument/2006/relationships/image" Target="media/image29.png"/><Relationship Id="rId48" Type="http://schemas.openxmlformats.org/officeDocument/2006/relationships/header" Target="header1.xml"/><Relationship Id="rId8" Type="http://schemas.openxmlformats.org/officeDocument/2006/relationships/settings" Target="settings.xml"/><Relationship Id="rId51"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35.png"/><Relationship Id="rId1" Type="http://schemas.openxmlformats.org/officeDocument/2006/relationships/image" Target="media/image34.png"/></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6" Type="http://schemas.openxmlformats.org/officeDocument/2006/relationships/image" Target="media/image6.png"/><Relationship Id="rId5" Type="http://schemas.openxmlformats.org/officeDocument/2006/relationships/image" Target="media/image5.png"/><Relationship Id="rId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SharedWithUsers xmlns="58917be5-f5bd-460c-b93b-d32d9ce75f13">
      <UserInfo>
        <DisplayName>Nicky Leach</DisplayName>
        <AccountId>26</AccountId>
        <AccountType/>
      </UserInfo>
      <UserInfo>
        <DisplayName>Victoria Dock - Louise Taylor</DisplayName>
        <AccountId>22</AccountId>
        <AccountType/>
      </UserInfo>
    </SharedWithUsers>
    <lcf76f155ced4ddcb4097134ff3c332f xmlns="bd473da5-b5dc-43d6-b20c-0622e0a6b569">
      <Terms xmlns="http://schemas.microsoft.com/office/infopath/2007/PartnerControls"/>
    </lcf76f155ced4ddcb4097134ff3c332f>
    <TaxCatchAll xmlns="58917be5-f5bd-460c-b93b-d32d9ce75f1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467D339911F3F43B77E94CC2B8ABE89" ma:contentTypeVersion="17" ma:contentTypeDescription="Create a new document." ma:contentTypeScope="" ma:versionID="400c5fe1362b54ae3e24d883339804f3">
  <xsd:schema xmlns:xsd="http://www.w3.org/2001/XMLSchema" xmlns:xs="http://www.w3.org/2001/XMLSchema" xmlns:p="http://schemas.microsoft.com/office/2006/metadata/properties" xmlns:ns2="bd473da5-b5dc-43d6-b20c-0622e0a6b569" xmlns:ns3="58917be5-f5bd-460c-b93b-d32d9ce75f13" targetNamespace="http://schemas.microsoft.com/office/2006/metadata/properties" ma:root="true" ma:fieldsID="aaa2c9b3fafb00fbbb6c0a164177afca" ns2:_="" ns3:_="">
    <xsd:import namespace="bd473da5-b5dc-43d6-b20c-0622e0a6b569"/>
    <xsd:import namespace="58917be5-f5bd-460c-b93b-d32d9ce75f13"/>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473da5-b5dc-43d6-b20c-0622e0a6b56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95505e62-279f-4cc1-865a-eea33afd26e9"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8917be5-f5bd-460c-b93b-d32d9ce75f13"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5f205264-1817-4a50-94ff-045767b5bca3}" ma:internalName="TaxCatchAll" ma:showField="CatchAllData" ma:web="58917be5-f5bd-460c-b93b-d32d9ce75f1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SixthEditionOfficeOnline.xsl" StyleName="APA" Version="6">
  <b:Source xmlns:b="http://schemas.openxmlformats.org/officeDocument/2006/bibliography" xmlns="http://schemas.openxmlformats.org/officeDocument/2006/bibliography">
    <b:Tag>Placeholder1</b:Tag>
    <b:RefOrder>1</b:RefOrder>
  </b:Source>
  <b:Source xmlns:b="http://schemas.openxmlformats.org/officeDocument/2006/bibliography" xmlns="http://schemas.openxmlformats.org/officeDocument/2006/bibliography">
    <b:Tag>Placeholder2</b:Tag>
    <b:RefOrder>2</b:RefOrder>
  </b:Source>
</b:Sources>
</file>

<file path=customXml/itemProps1.xml><?xml version="1.0" encoding="utf-8"?>
<ds:datastoreItem xmlns:ds="http://schemas.openxmlformats.org/officeDocument/2006/customXml" ds:itemID="{95516408-9B66-4384-96EE-2307C3E10E06}">
  <ds:schemaRefs>
    <ds:schemaRef ds:uri="http://schemas.microsoft.com/office/2006/metadata/longProperties"/>
  </ds:schemaRefs>
</ds:datastoreItem>
</file>

<file path=customXml/itemProps2.xml><?xml version="1.0" encoding="utf-8"?>
<ds:datastoreItem xmlns:ds="http://schemas.openxmlformats.org/officeDocument/2006/customXml" ds:itemID="{A29EE5D1-0601-49E7-995E-8356EFF0B2FF}">
  <ds:schemaRefs>
    <ds:schemaRef ds:uri="http://purl.org/dc/terms/"/>
    <ds:schemaRef ds:uri="http://schemas.openxmlformats.org/package/2006/metadata/core-properties"/>
    <ds:schemaRef ds:uri="http://purl.org/dc/dcmitype/"/>
    <ds:schemaRef ds:uri="http://schemas.microsoft.com/office/2006/documentManagement/types"/>
    <ds:schemaRef ds:uri="http://purl.org/dc/elements/1.1/"/>
    <ds:schemaRef ds:uri="http://schemas.microsoft.com/office/2006/metadata/properties"/>
    <ds:schemaRef ds:uri="http://schemas.microsoft.com/office/infopath/2007/PartnerControls"/>
    <ds:schemaRef ds:uri="58917be5-f5bd-460c-b93b-d32d9ce75f13"/>
    <ds:schemaRef ds:uri="bd473da5-b5dc-43d6-b20c-0622e0a6b569"/>
    <ds:schemaRef ds:uri="http://www.w3.org/XML/1998/namespace"/>
  </ds:schemaRefs>
</ds:datastoreItem>
</file>

<file path=customXml/itemProps3.xml><?xml version="1.0" encoding="utf-8"?>
<ds:datastoreItem xmlns:ds="http://schemas.openxmlformats.org/officeDocument/2006/customXml" ds:itemID="{782B833E-8C36-4FCE-B984-31B674EAC73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473da5-b5dc-43d6-b20c-0622e0a6b569"/>
    <ds:schemaRef ds:uri="58917be5-f5bd-460c-b93b-d32d9ce75f1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3F64FF0-36F5-43CC-85C8-EBE30BC2EAD0}">
  <ds:schemaRefs>
    <ds:schemaRef ds:uri="http://schemas.microsoft.com/sharepoint/v3/contenttype/forms"/>
  </ds:schemaRefs>
</ds:datastoreItem>
</file>

<file path=customXml/itemProps5.xml><?xml version="1.0" encoding="utf-8"?>
<ds:datastoreItem xmlns:ds="http://schemas.openxmlformats.org/officeDocument/2006/customXml" ds:itemID="{3AD3A2CE-31A5-4FF2-AB48-9B02E4E818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3810</Words>
  <Characters>21718</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Joel  Southern</dc:creator>
  <cp:keywords/>
  <dc:description/>
  <cp:lastModifiedBy>Antonia Saunders</cp:lastModifiedBy>
  <cp:revision>2</cp:revision>
  <cp:lastPrinted>2018-10-02T22:43:00Z</cp:lastPrinted>
  <dcterms:created xsi:type="dcterms:W3CDTF">2024-10-09T08:15:00Z</dcterms:created>
  <dcterms:modified xsi:type="dcterms:W3CDTF">2024-10-09T08:15:00Z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0x0101001467D339911F3F43B77E94CC2B8ABE89</vt:lpwstr>
  </property>
  <property fmtid="{D5CDD505-2E9C-101B-9397-08002B2CF9AE}" pid="3" name="_activity">
    <vt:lpwstr/>
  </property>
  <property fmtid="{D5CDD505-2E9C-101B-9397-08002B2CF9AE}" pid="4" name="display_urn:schemas-microsoft-com:office:office#SharedWithUsers">
    <vt:lpwstr>Nicky Leach;Victoria Dock - Louise Taylor</vt:lpwstr>
  </property>
  <property fmtid="{D5CDD505-2E9C-101B-9397-08002B2CF9AE}" pid="5" name="SharedWithUsers">
    <vt:lpwstr>26;#Nicky Leach;#22;#Victoria Dock - Louise Taylor</vt:lpwstr>
  </property>
  <property fmtid="{D5CDD505-2E9C-101B-9397-08002B2CF9AE}" pid="6" name="lcf76f155ced4ddcb4097134ff3c332f">
    <vt:lpwstr/>
  </property>
  <property fmtid="{D5CDD505-2E9C-101B-9397-08002B2CF9AE}" pid="7" name="TaxCatchAll">
    <vt:lpwstr/>
  </property>
  <property fmtid="{D5CDD505-2E9C-101B-9397-08002B2CF9AE}" pid="8" name="MediaServiceImageTags">
    <vt:lpwstr/>
  </property>
</Properties>
</file>